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27F9" w14:textId="73433338" w:rsidR="00954F2A" w:rsidRDefault="009209E6" w:rsidP="00A22973">
      <w:pPr>
        <w:pStyle w:val="Kop1"/>
        <w:numPr>
          <w:ilvl w:val="0"/>
          <w:numId w:val="0"/>
        </w:numPr>
        <w:tabs>
          <w:tab w:val="clear" w:pos="567"/>
          <w:tab w:val="left" w:pos="0"/>
        </w:tabs>
        <w:ind w:left="432" w:hanging="432"/>
      </w:pPr>
      <w:bookmarkStart w:id="0" w:name="_Toc337633572"/>
      <w:r>
        <w:t xml:space="preserve">Eigenkontrollcheckliste für die </w:t>
      </w:r>
      <w:r w:rsidR="006108B7">
        <w:t>Geflügelhaltung</w:t>
      </w:r>
    </w:p>
    <w:p w14:paraId="056F7296" w14:textId="72102E1D" w:rsidR="009209E6" w:rsidRPr="009209E6" w:rsidRDefault="009209E6" w:rsidP="00A22973">
      <w:pPr>
        <w:rPr>
          <w:b/>
          <w:bCs/>
          <w:sz w:val="22"/>
          <w:szCs w:val="22"/>
        </w:rPr>
      </w:pPr>
      <w:r>
        <w:rPr>
          <w:b/>
          <w:bCs/>
          <w:sz w:val="22"/>
          <w:szCs w:val="22"/>
        </w:rPr>
        <w:t>zum</w:t>
      </w:r>
      <w:r w:rsidRPr="009209E6">
        <w:rPr>
          <w:b/>
          <w:bCs/>
          <w:sz w:val="22"/>
          <w:szCs w:val="22"/>
        </w:rPr>
        <w:t xml:space="preserve"> Leitfaden Landwirtschaft </w:t>
      </w:r>
      <w:r w:rsidR="006108B7">
        <w:rPr>
          <w:b/>
          <w:bCs/>
          <w:sz w:val="22"/>
          <w:szCs w:val="22"/>
        </w:rPr>
        <w:t>Geflügelmast und Elterntierhaltung</w:t>
      </w:r>
    </w:p>
    <w:bookmarkEnd w:id="0"/>
    <w:p w14:paraId="5391752E" w14:textId="77777777" w:rsidR="00A22973" w:rsidRDefault="00A22973" w:rsidP="00A22973">
      <w:pPr>
        <w:pStyle w:val="Flietext"/>
      </w:pPr>
    </w:p>
    <w:p w14:paraId="0E494360" w14:textId="7720A19E" w:rsidR="00A22973" w:rsidRDefault="00A22973" w:rsidP="00A22973">
      <w:pPr>
        <w:pStyle w:val="Flietext"/>
      </w:pPr>
      <w:r>
        <w:t xml:space="preserve">Diese Checkliste können Sie als Dokumentation Ihrer Eigenkontrolle verwenden. Die </w:t>
      </w:r>
      <w:r w:rsidRPr="00A22973">
        <w:rPr>
          <w:b/>
          <w:bCs/>
        </w:rPr>
        <w:t>Eigenkontrolle</w:t>
      </w:r>
      <w:r>
        <w:t xml:space="preserve"> ist </w:t>
      </w:r>
      <w:r w:rsidRPr="00A22973">
        <w:rPr>
          <w:b/>
          <w:bCs/>
        </w:rPr>
        <w:t xml:space="preserve">mindestens einmal im </w:t>
      </w:r>
      <w:r w:rsidR="0095772E">
        <w:rPr>
          <w:b/>
          <w:bCs/>
        </w:rPr>
        <w:t>Kalenderj</w:t>
      </w:r>
      <w:r w:rsidRPr="00A22973">
        <w:rPr>
          <w:b/>
          <w:bCs/>
        </w:rPr>
        <w:t>ahr</w:t>
      </w:r>
      <w:r>
        <w:t xml:space="preserve"> durchzuführen und muss alle für Ihren Betrieb relevanten Bereiche berücksichtigen. Dieser Arbeitshilfe liegen dazu die im Leitfaden Landwirtschaft </w:t>
      </w:r>
      <w:r w:rsidR="00256BF9">
        <w:t xml:space="preserve">Geflügelmast und Landwirtschaft </w:t>
      </w:r>
      <w:r w:rsidR="007F5507">
        <w:t>Elterntier</w:t>
      </w:r>
      <w:r w:rsidR="00256BF9">
        <w:t>haltung</w:t>
      </w:r>
      <w:r>
        <w:t xml:space="preserve"> definierten Anforderungen zugrunde. </w:t>
      </w:r>
    </w:p>
    <w:p w14:paraId="3CE0A3E4" w14:textId="00D7280E" w:rsidR="00AB5368" w:rsidRDefault="00AB5368" w:rsidP="00AB5368">
      <w:pPr>
        <w:pStyle w:val="Flietext"/>
      </w:pPr>
      <w:r>
        <w:rPr>
          <w:noProof/>
        </w:rPr>
        <w:drawing>
          <wp:anchor distT="0" distB="0" distL="114300" distR="114300" simplePos="0" relativeHeight="251658241" behindDoc="0" locked="0" layoutInCell="1" allowOverlap="1" wp14:anchorId="10FC43C3" wp14:editId="28F11AD2">
            <wp:simplePos x="0" y="0"/>
            <wp:positionH relativeFrom="margin">
              <wp:align>left</wp:align>
            </wp:positionH>
            <wp:positionV relativeFrom="margin">
              <wp:posOffset>1678940</wp:posOffset>
            </wp:positionV>
            <wp:extent cx="485775" cy="485775"/>
            <wp:effectExtent l="0" t="0" r="9525" b="9525"/>
            <wp:wrapSquare wrapText="bothSides"/>
            <wp:docPr id="13" name="Grafik 13" descr="L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sidRPr="00340C3F">
        <w:rPr>
          <w:b/>
          <w:bCs/>
        </w:rPr>
        <w:t>Zusätzliche Erläuterungen und Interpretationshilfen</w:t>
      </w:r>
      <w:r>
        <w:t xml:space="preserve"> finden Sie außerdem in den </w:t>
      </w:r>
      <w:r w:rsidRPr="00340C3F">
        <w:rPr>
          <w:b/>
          <w:bCs/>
        </w:rPr>
        <w:t>Erläuterungen</w:t>
      </w:r>
      <w:r>
        <w:t xml:space="preserve"> zum Leitfaden Landwirtschaft </w:t>
      </w:r>
      <w:r w:rsidR="00837D69">
        <w:t>Geflügelmast und Elterntier</w:t>
      </w:r>
      <w:r>
        <w:t>haltung (mitgeltende Anforderungen).</w:t>
      </w:r>
    </w:p>
    <w:p w14:paraId="2BAA6F4D" w14:textId="0FFCA2AE" w:rsidR="00A22973" w:rsidRDefault="00A22973" w:rsidP="00A22973">
      <w:pPr>
        <w:pStyle w:val="Flietext"/>
      </w:pPr>
      <w:r>
        <w:t xml:space="preserve">Wichtig zu wissen: Sie können die Eigenkontrolle als Ganzes oder in Teilen verwenden sowie an einem Termin oder zu unterschiedlichen Zeitpunkten über das Jahr ausfüllen, je nachdem wie Sie die Eigenkontrolle durchführen möchten. Außerdem können Sie sich für die Kontrolle durch einen Externen (z. B. Techniker, Berater oder Tierarzt) unterstützen lassen. </w:t>
      </w:r>
    </w:p>
    <w:p w14:paraId="447CA401" w14:textId="77777777" w:rsidR="00A22973" w:rsidRDefault="00A22973" w:rsidP="00A22973">
      <w:pPr>
        <w:pStyle w:val="Flietext"/>
      </w:pPr>
      <w:r>
        <w:t xml:space="preserve">Diese Eigenkontrollcheckliste </w:t>
      </w:r>
      <w:r w:rsidRPr="00963C88">
        <w:rPr>
          <w:b/>
        </w:rPr>
        <w:t>ersetzt nicht die tägliche Kontrolle</w:t>
      </w:r>
      <w:r>
        <w:t xml:space="preserve"> aller Tiere und sämtlicher Stallanlagen und Versorgungseinrichtungen.</w:t>
      </w:r>
    </w:p>
    <w:p w14:paraId="1F5868DB" w14:textId="35A1B843" w:rsidR="00A22973" w:rsidRDefault="00A22973" w:rsidP="00A22973">
      <w:pPr>
        <w:pStyle w:val="Flietext"/>
      </w:pPr>
      <w:r>
        <w:t xml:space="preserve">Hinweis: Die Eigenkontrollcheckliste ist unterteilt in </w:t>
      </w:r>
      <w:r w:rsidRPr="00A22973">
        <w:rPr>
          <w:b/>
          <w:bCs/>
        </w:rPr>
        <w:t>Teil 1 Dokumentenkontrolle</w:t>
      </w:r>
      <w:r>
        <w:t xml:space="preserve"> und T</w:t>
      </w:r>
      <w:r w:rsidRPr="00A22973">
        <w:rPr>
          <w:b/>
          <w:bCs/>
        </w:rPr>
        <w:t>eil 2 Stallrundgang</w:t>
      </w:r>
      <w:r>
        <w:t xml:space="preserve">. Mithilfe der zusätzlichen </w:t>
      </w:r>
      <w:r w:rsidRPr="00EC736E">
        <w:rPr>
          <w:b/>
          <w:bCs/>
        </w:rPr>
        <w:t>Arbeitshilfe Dokumentenübersicht</w:t>
      </w:r>
      <w:r>
        <w:t xml:space="preserve"> können Sie überprüfen, ob alle Dokumente vorhanden sind, die Sie für QS und im Audit benötigen.</w:t>
      </w:r>
      <w:r w:rsidR="00474F65" w:rsidRPr="00474F65">
        <w:rPr>
          <w:b/>
          <w:bCs/>
        </w:rPr>
        <w:t xml:space="preserve"> </w:t>
      </w:r>
      <w:r w:rsidR="00474F65" w:rsidRPr="00803764">
        <w:rPr>
          <w:b/>
          <w:bCs/>
        </w:rPr>
        <w:t>Wichtig:</w:t>
      </w:r>
      <w:r w:rsidR="00474F65">
        <w:t xml:space="preserve"> Die Eigenkontrollcheckliste deckt nicht 1:1 den vollständigen QS-Leitfaden ab, sondern jene Punkte, die sinnvoller</w:t>
      </w:r>
      <w:r w:rsidR="00766269">
        <w:t>w</w:t>
      </w:r>
      <w:r w:rsidR="00474F65">
        <w:t xml:space="preserve">eise einmal </w:t>
      </w:r>
      <w:r w:rsidR="0045074C">
        <w:t>j</w:t>
      </w:r>
      <w:r w:rsidR="00474F65">
        <w:t>ährlich überprüft werden sollen.</w:t>
      </w:r>
    </w:p>
    <w:p w14:paraId="1A7260B1" w14:textId="77777777" w:rsidR="00A22973" w:rsidRDefault="00A22973" w:rsidP="00A22973">
      <w:pPr>
        <w:pStyle w:val="Flietext"/>
      </w:pPr>
    </w:p>
    <w:tbl>
      <w:tblPr>
        <w:tblpPr w:leftFromText="141" w:rightFromText="141" w:vertAnchor="text" w:horzAnchor="margin" w:tblpXSpec="center" w:tblpY="117"/>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A22973" w:rsidRPr="00920208" w14:paraId="21DC9F95" w14:textId="77777777" w:rsidTr="00A22973">
        <w:trPr>
          <w:cantSplit/>
          <w:trHeight w:val="454"/>
          <w:tblHeader/>
          <w:jc w:val="center"/>
        </w:trPr>
        <w:tc>
          <w:tcPr>
            <w:tcW w:w="5000" w:type="pct"/>
            <w:shd w:val="clear" w:color="auto" w:fill="C8DDF0"/>
          </w:tcPr>
          <w:p w14:paraId="054ACE65" w14:textId="7E116372" w:rsidR="00A22973" w:rsidRPr="002602CB" w:rsidRDefault="00A22973" w:rsidP="007F225D">
            <w:pPr>
              <w:pStyle w:val="TabelleSpaltenberschrift"/>
              <w:rPr>
                <w:sz w:val="18"/>
                <w:szCs w:val="18"/>
              </w:rPr>
            </w:pPr>
            <w:r>
              <w:rPr>
                <w:sz w:val="18"/>
                <w:szCs w:val="18"/>
              </w:rPr>
              <w:t>Betriebsdaten</w:t>
            </w:r>
          </w:p>
        </w:tc>
      </w:tr>
      <w:tr w:rsidR="00A22973" w:rsidRPr="00920208" w14:paraId="5814D4D0" w14:textId="77777777" w:rsidTr="00A22973">
        <w:trPr>
          <w:cantSplit/>
          <w:trHeight w:val="454"/>
          <w:jc w:val="center"/>
        </w:trPr>
        <w:tc>
          <w:tcPr>
            <w:tcW w:w="5000" w:type="pct"/>
            <w:vAlign w:val="center"/>
          </w:tcPr>
          <w:p w14:paraId="30ED1DE9" w14:textId="77777777" w:rsidR="00A22973" w:rsidRPr="000A2BD5" w:rsidRDefault="00A22973" w:rsidP="000A2BD5">
            <w:pPr>
              <w:pStyle w:val="TabelleTextinhalte"/>
            </w:pPr>
            <w:r w:rsidRPr="000A2BD5">
              <w:t>Name des Betriebes</w:t>
            </w:r>
          </w:p>
          <w:p w14:paraId="275A8E61" w14:textId="453582F0" w:rsidR="00A22973" w:rsidRPr="000A2BD5" w:rsidRDefault="00A22973" w:rsidP="000A2BD5">
            <w:pPr>
              <w:pStyle w:val="TabelleTextinhalte"/>
            </w:pPr>
          </w:p>
        </w:tc>
      </w:tr>
      <w:tr w:rsidR="00A22973" w:rsidRPr="00920208" w14:paraId="7E13856E" w14:textId="77777777" w:rsidTr="00A22973">
        <w:trPr>
          <w:cantSplit/>
          <w:trHeight w:val="454"/>
          <w:jc w:val="center"/>
        </w:trPr>
        <w:tc>
          <w:tcPr>
            <w:tcW w:w="5000" w:type="pct"/>
            <w:vAlign w:val="center"/>
          </w:tcPr>
          <w:p w14:paraId="69E273C4" w14:textId="77777777" w:rsidR="00A22973" w:rsidRPr="000A2BD5" w:rsidRDefault="00A22973" w:rsidP="000A2BD5">
            <w:pPr>
              <w:pStyle w:val="TabelleTextinhalte"/>
            </w:pPr>
            <w:r w:rsidRPr="000A2BD5">
              <w:t>Straße und Hausnummer</w:t>
            </w:r>
          </w:p>
          <w:p w14:paraId="706216D9" w14:textId="29A4121E" w:rsidR="00A22973" w:rsidRPr="000A2BD5" w:rsidRDefault="00A22973" w:rsidP="000A2BD5">
            <w:pPr>
              <w:pStyle w:val="TabelleTextinhalte"/>
            </w:pPr>
            <w:r w:rsidRPr="000A2BD5">
              <w:t>Postleitzahl und Ort</w:t>
            </w:r>
          </w:p>
        </w:tc>
      </w:tr>
      <w:tr w:rsidR="00A22973" w:rsidRPr="00920208" w14:paraId="36B633FA" w14:textId="77777777" w:rsidTr="00A22973">
        <w:trPr>
          <w:cantSplit/>
          <w:trHeight w:val="454"/>
          <w:jc w:val="center"/>
        </w:trPr>
        <w:tc>
          <w:tcPr>
            <w:tcW w:w="5000" w:type="pct"/>
            <w:vAlign w:val="center"/>
          </w:tcPr>
          <w:p w14:paraId="69896157" w14:textId="77777777" w:rsidR="00A22973" w:rsidRPr="000A2BD5" w:rsidRDefault="00A22973" w:rsidP="000A2BD5">
            <w:pPr>
              <w:pStyle w:val="TabelleTextinhalte"/>
            </w:pPr>
            <w:r w:rsidRPr="000A2BD5">
              <w:t>QS-Standortnummer (VVVO-Nr.) und Produktionsart</w:t>
            </w:r>
          </w:p>
          <w:p w14:paraId="1EA4E371" w14:textId="6BF9CF0F" w:rsidR="00A22973" w:rsidRPr="000A2BD5" w:rsidRDefault="00A22973" w:rsidP="000A2BD5">
            <w:pPr>
              <w:pStyle w:val="TabelleTextinhalte"/>
            </w:pPr>
          </w:p>
        </w:tc>
      </w:tr>
      <w:tr w:rsidR="00A22973" w:rsidRPr="00920208" w14:paraId="162CCAD1" w14:textId="77777777" w:rsidTr="00A22973">
        <w:trPr>
          <w:cantSplit/>
          <w:trHeight w:val="454"/>
          <w:jc w:val="center"/>
        </w:trPr>
        <w:tc>
          <w:tcPr>
            <w:tcW w:w="5000" w:type="pct"/>
            <w:vAlign w:val="center"/>
          </w:tcPr>
          <w:p w14:paraId="78745040" w14:textId="77777777" w:rsidR="00A22973" w:rsidRPr="000A2BD5" w:rsidRDefault="00A22973" w:rsidP="000A2BD5">
            <w:pPr>
              <w:pStyle w:val="TabelleTextinhalte"/>
            </w:pPr>
            <w:r w:rsidRPr="000A2BD5">
              <w:t>Ansprechpartner, gesetzlicher Vertreter</w:t>
            </w:r>
          </w:p>
          <w:p w14:paraId="79784645" w14:textId="56684037" w:rsidR="00A22973" w:rsidRPr="000A2BD5" w:rsidRDefault="00A22973" w:rsidP="000A2BD5">
            <w:pPr>
              <w:pStyle w:val="TabelleTextinhalte"/>
            </w:pPr>
          </w:p>
        </w:tc>
      </w:tr>
    </w:tbl>
    <w:p w14:paraId="4AED2CD8" w14:textId="063077E2" w:rsidR="008D27B8" w:rsidRDefault="00061B3C" w:rsidP="008D27B8">
      <w:r>
        <w:br w:type="page"/>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4C2588" w:rsidRPr="00920208" w14:paraId="037F384F" w14:textId="77777777" w:rsidTr="008D4D3E">
        <w:trPr>
          <w:cantSplit/>
          <w:trHeight w:val="1238"/>
          <w:tblHeader/>
        </w:trPr>
        <w:tc>
          <w:tcPr>
            <w:tcW w:w="2724" w:type="pct"/>
            <w:shd w:val="clear" w:color="auto" w:fill="C8DDF0"/>
          </w:tcPr>
          <w:p w14:paraId="6E6C7BAC" w14:textId="5204566B" w:rsidR="004C2588" w:rsidRPr="002602CB" w:rsidRDefault="004C2588" w:rsidP="00105D1D">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4C31D525" w14:textId="1C1529FB" w:rsidR="004C2588" w:rsidRPr="002602CB" w:rsidRDefault="004C2588" w:rsidP="00105D1D">
            <w:pPr>
              <w:pStyle w:val="TabelleSpaltenberschrift"/>
              <w:ind w:left="113" w:right="113"/>
              <w:rPr>
                <w:sz w:val="18"/>
                <w:szCs w:val="18"/>
              </w:rPr>
            </w:pPr>
            <w:r>
              <w:rPr>
                <w:sz w:val="18"/>
                <w:szCs w:val="18"/>
              </w:rPr>
              <w:t>Ja</w:t>
            </w:r>
          </w:p>
        </w:tc>
        <w:tc>
          <w:tcPr>
            <w:tcW w:w="333" w:type="pct"/>
            <w:shd w:val="clear" w:color="auto" w:fill="C8DDF0"/>
            <w:textDirection w:val="btLr"/>
          </w:tcPr>
          <w:p w14:paraId="72D98036" w14:textId="48C80BBC" w:rsidR="004C2588" w:rsidRPr="002602CB" w:rsidRDefault="004C2588" w:rsidP="00105D1D">
            <w:pPr>
              <w:pStyle w:val="TabelleSpaltenberschrift"/>
              <w:ind w:left="113" w:right="113"/>
              <w:rPr>
                <w:sz w:val="18"/>
                <w:szCs w:val="18"/>
              </w:rPr>
            </w:pPr>
            <w:r>
              <w:rPr>
                <w:sz w:val="18"/>
                <w:szCs w:val="18"/>
              </w:rPr>
              <w:t>Nein</w:t>
            </w:r>
          </w:p>
        </w:tc>
        <w:tc>
          <w:tcPr>
            <w:tcW w:w="333" w:type="pct"/>
            <w:shd w:val="clear" w:color="auto" w:fill="C8DDF0"/>
            <w:textDirection w:val="btLr"/>
          </w:tcPr>
          <w:p w14:paraId="34063E9B" w14:textId="3CCB66C3" w:rsidR="004C2588" w:rsidRPr="002602CB" w:rsidRDefault="004C2588" w:rsidP="00105D1D">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52D172B0" w14:textId="4440AF73" w:rsidR="004C2588" w:rsidRPr="002602CB" w:rsidRDefault="004C2588" w:rsidP="00105D1D">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4829B7DB" w14:textId="6AA3D265" w:rsidR="004C2588" w:rsidRPr="002602CB" w:rsidRDefault="004C2588" w:rsidP="00105D1D">
            <w:pPr>
              <w:pStyle w:val="TabelleSpaltenberschrift"/>
              <w:rPr>
                <w:sz w:val="18"/>
                <w:szCs w:val="18"/>
              </w:rPr>
            </w:pPr>
            <w:r>
              <w:rPr>
                <w:sz w:val="18"/>
                <w:szCs w:val="18"/>
              </w:rPr>
              <w:t>Frist</w:t>
            </w:r>
          </w:p>
        </w:tc>
      </w:tr>
      <w:tr w:rsidR="00D23ADC" w:rsidRPr="00920208" w14:paraId="637EC329" w14:textId="77777777" w:rsidTr="008D4D3E">
        <w:trPr>
          <w:cantSplit/>
          <w:trHeight w:val="454"/>
        </w:trPr>
        <w:tc>
          <w:tcPr>
            <w:tcW w:w="5000" w:type="pct"/>
            <w:gridSpan w:val="6"/>
            <w:shd w:val="clear" w:color="auto" w:fill="003063" w:themeFill="accent5"/>
          </w:tcPr>
          <w:p w14:paraId="3FF98C0E" w14:textId="08200D2A" w:rsidR="00D23ADC" w:rsidRPr="00D23ADC" w:rsidRDefault="00D23ADC" w:rsidP="00105D1D">
            <w:pPr>
              <w:pStyle w:val="TabelleTextinhalte"/>
              <w:ind w:right="323"/>
              <w:rPr>
                <w:b/>
                <w:bCs/>
              </w:rPr>
            </w:pPr>
            <w:r w:rsidRPr="00D23ADC">
              <w:rPr>
                <w:b/>
                <w:bCs/>
              </w:rPr>
              <w:t>Teil 1 Dokumentenkontrolle</w:t>
            </w:r>
          </w:p>
        </w:tc>
      </w:tr>
      <w:tr w:rsidR="00D23ADC" w:rsidRPr="00920208" w14:paraId="5B988454" w14:textId="77777777" w:rsidTr="008D4D3E">
        <w:trPr>
          <w:cantSplit/>
          <w:trHeight w:val="454"/>
        </w:trPr>
        <w:tc>
          <w:tcPr>
            <w:tcW w:w="5000" w:type="pct"/>
            <w:gridSpan w:val="6"/>
            <w:shd w:val="clear" w:color="auto" w:fill="C8DDF0" w:themeFill="accent1"/>
          </w:tcPr>
          <w:p w14:paraId="7CDA3E64" w14:textId="4512F57D" w:rsidR="00D23ADC" w:rsidRDefault="00D23ADC" w:rsidP="00105D1D">
            <w:pPr>
              <w:pStyle w:val="TabelleTextinhalte"/>
              <w:ind w:right="323"/>
            </w:pPr>
            <w:r>
              <w:t xml:space="preserve">2.1.1 </w:t>
            </w:r>
            <w:r w:rsidRPr="00D23ADC">
              <w:rPr>
                <w:b/>
                <w:bCs/>
                <w:color w:val="FF0000"/>
              </w:rPr>
              <w:t>[K.O.]</w:t>
            </w:r>
            <w:r>
              <w:t xml:space="preserve"> Betriebsdaten</w:t>
            </w:r>
          </w:p>
        </w:tc>
      </w:tr>
      <w:tr w:rsidR="008D4D3E" w:rsidRPr="00920208" w14:paraId="38A6BAC4" w14:textId="77777777" w:rsidTr="008D4D3E">
        <w:trPr>
          <w:cantSplit/>
          <w:trHeight w:val="454"/>
        </w:trPr>
        <w:tc>
          <w:tcPr>
            <w:tcW w:w="2724" w:type="pct"/>
          </w:tcPr>
          <w:p w14:paraId="27B5BCD8" w14:textId="5D16DAD8" w:rsidR="008D4D3E" w:rsidRDefault="008D4D3E" w:rsidP="008D4D3E">
            <w:pPr>
              <w:pStyle w:val="TabelleTextinhalte"/>
            </w:pPr>
            <w:r>
              <w:t>Liegt eine</w:t>
            </w:r>
            <w:r w:rsidR="00254896">
              <w:t xml:space="preserve"> aktuelle</w:t>
            </w:r>
            <w:r>
              <w:t xml:space="preserve"> </w:t>
            </w:r>
            <w:r w:rsidRPr="00C54565">
              <w:t>Betriebsübersicht mit folgenden Stammdaten vor?</w:t>
            </w:r>
          </w:p>
          <w:p w14:paraId="021A6930" w14:textId="77777777" w:rsidR="008D4D3E" w:rsidRPr="00C54565" w:rsidRDefault="008D4D3E" w:rsidP="008D4D3E">
            <w:pPr>
              <w:pStyle w:val="QSListenabsatz1frdieEKCL"/>
            </w:pPr>
            <w:r>
              <w:t xml:space="preserve">Adresse </w:t>
            </w:r>
            <w:r w:rsidRPr="00C54565">
              <w:t>des Betriebes und seiner Standorte (inkl. Standortnummern)</w:t>
            </w:r>
          </w:p>
          <w:p w14:paraId="4A4218D3" w14:textId="77777777" w:rsidR="008D4D3E" w:rsidRPr="00C54565" w:rsidRDefault="008D4D3E" w:rsidP="008D4D3E">
            <w:pPr>
              <w:pStyle w:val="QSListenabsatz1frdieEKCL"/>
            </w:pPr>
            <w:r w:rsidRPr="00C54565">
              <w:t>Telefon- und Faxnummer, E-Mail-Adresse</w:t>
            </w:r>
          </w:p>
          <w:p w14:paraId="64BF2DF2" w14:textId="77777777" w:rsidR="008D4D3E" w:rsidRDefault="008D4D3E" w:rsidP="008D4D3E">
            <w:pPr>
              <w:pStyle w:val="QSListenabsatz1frdieEKCL"/>
            </w:pPr>
            <w:r>
              <w:t>Gesetzlicher Vertreter, Ansprechpartner</w:t>
            </w:r>
          </w:p>
          <w:p w14:paraId="15527ED9" w14:textId="77777777" w:rsidR="008D4D3E" w:rsidRDefault="008D4D3E" w:rsidP="008D4D3E">
            <w:pPr>
              <w:pStyle w:val="QSListenabsatz1frdieEKCL"/>
            </w:pPr>
            <w:r>
              <w:t>Kapazitäten/Betriebseinheiten insb. Zahl der Tierplätze</w:t>
            </w:r>
          </w:p>
          <w:p w14:paraId="74004C30" w14:textId="18D90DD2" w:rsidR="008D4D3E" w:rsidRDefault="008D4D3E" w:rsidP="008D4D3E">
            <w:pPr>
              <w:pStyle w:val="QSListenabsatz1frdieEKCL"/>
            </w:pPr>
            <w:r>
              <w:t>Bei Selbstmischern: Art der eingesetzten Futtermittel, Tierplatzzahl oder Futtermenge</w:t>
            </w:r>
          </w:p>
        </w:tc>
        <w:tc>
          <w:tcPr>
            <w:tcW w:w="333" w:type="pct"/>
          </w:tcPr>
          <w:p w14:paraId="4A77C480" w14:textId="77777777" w:rsidR="008D4D3E" w:rsidRDefault="008D4D3E" w:rsidP="008D4D3E">
            <w:pPr>
              <w:pStyle w:val="TabelleTextinhalte"/>
            </w:pPr>
          </w:p>
        </w:tc>
        <w:tc>
          <w:tcPr>
            <w:tcW w:w="333" w:type="pct"/>
          </w:tcPr>
          <w:p w14:paraId="6FBA2E1A" w14:textId="77777777" w:rsidR="008D4D3E" w:rsidRDefault="008D4D3E" w:rsidP="008D4D3E">
            <w:pPr>
              <w:pStyle w:val="TabelleTextinhalte"/>
            </w:pPr>
          </w:p>
        </w:tc>
        <w:tc>
          <w:tcPr>
            <w:tcW w:w="333" w:type="pct"/>
          </w:tcPr>
          <w:p w14:paraId="54877FD9" w14:textId="77777777" w:rsidR="008D4D3E" w:rsidRDefault="008D4D3E" w:rsidP="008D4D3E">
            <w:pPr>
              <w:pStyle w:val="TabelleTextinhalte"/>
            </w:pPr>
          </w:p>
        </w:tc>
        <w:tc>
          <w:tcPr>
            <w:tcW w:w="863" w:type="pct"/>
            <w:tcMar>
              <w:top w:w="28" w:type="dxa"/>
              <w:left w:w="85" w:type="dxa"/>
              <w:bottom w:w="28" w:type="dxa"/>
              <w:right w:w="85" w:type="dxa"/>
            </w:tcMar>
          </w:tcPr>
          <w:p w14:paraId="6D4090F4" w14:textId="77777777" w:rsidR="008D4D3E" w:rsidRDefault="008D4D3E" w:rsidP="008D4D3E">
            <w:pPr>
              <w:pStyle w:val="TabelleTextinhalte"/>
            </w:pPr>
          </w:p>
        </w:tc>
        <w:tc>
          <w:tcPr>
            <w:tcW w:w="414" w:type="pct"/>
            <w:tcMar>
              <w:top w:w="28" w:type="dxa"/>
              <w:left w:w="85" w:type="dxa"/>
              <w:bottom w:w="28" w:type="dxa"/>
              <w:right w:w="85" w:type="dxa"/>
            </w:tcMar>
          </w:tcPr>
          <w:p w14:paraId="6105DAC6" w14:textId="77777777" w:rsidR="008D4D3E" w:rsidRDefault="008D4D3E" w:rsidP="008D4D3E">
            <w:pPr>
              <w:pStyle w:val="TabelleTextinhalte"/>
              <w:ind w:right="323"/>
            </w:pPr>
          </w:p>
        </w:tc>
      </w:tr>
      <w:tr w:rsidR="008D4D3E" w:rsidRPr="00920208" w14:paraId="744C6128" w14:textId="77777777" w:rsidTr="008D4D3E">
        <w:trPr>
          <w:cantSplit/>
          <w:trHeight w:val="454"/>
        </w:trPr>
        <w:tc>
          <w:tcPr>
            <w:tcW w:w="2724" w:type="pct"/>
          </w:tcPr>
          <w:p w14:paraId="03B04C51" w14:textId="59F3F399" w:rsidR="008D4D3E" w:rsidRDefault="008D4D3E" w:rsidP="008D4D3E">
            <w:pPr>
              <w:pStyle w:val="TabelleTextinhalte"/>
            </w:pPr>
            <w:r w:rsidRPr="00C54565">
              <w:t>Wurden dem Bündler alle Stammdatenänderungen seit der letzten Eigenkontrolle mitgeteilt?</w:t>
            </w:r>
          </w:p>
        </w:tc>
        <w:tc>
          <w:tcPr>
            <w:tcW w:w="333" w:type="pct"/>
          </w:tcPr>
          <w:p w14:paraId="1D6C7B5F" w14:textId="77777777" w:rsidR="008D4D3E" w:rsidRDefault="008D4D3E" w:rsidP="008D4D3E">
            <w:pPr>
              <w:pStyle w:val="TabelleTextinhalte"/>
            </w:pPr>
          </w:p>
        </w:tc>
        <w:tc>
          <w:tcPr>
            <w:tcW w:w="333" w:type="pct"/>
          </w:tcPr>
          <w:p w14:paraId="65C5AAF9" w14:textId="77777777" w:rsidR="008D4D3E" w:rsidRDefault="008D4D3E" w:rsidP="008D4D3E">
            <w:pPr>
              <w:pStyle w:val="TabelleTextinhalte"/>
            </w:pPr>
          </w:p>
        </w:tc>
        <w:tc>
          <w:tcPr>
            <w:tcW w:w="333" w:type="pct"/>
          </w:tcPr>
          <w:p w14:paraId="6B3D0CE3" w14:textId="77777777" w:rsidR="008D4D3E" w:rsidRDefault="008D4D3E" w:rsidP="008D4D3E">
            <w:pPr>
              <w:pStyle w:val="TabelleTextinhalte"/>
            </w:pPr>
          </w:p>
        </w:tc>
        <w:tc>
          <w:tcPr>
            <w:tcW w:w="863" w:type="pct"/>
            <w:tcMar>
              <w:top w:w="28" w:type="dxa"/>
              <w:left w:w="85" w:type="dxa"/>
              <w:bottom w:w="28" w:type="dxa"/>
              <w:right w:w="85" w:type="dxa"/>
            </w:tcMar>
          </w:tcPr>
          <w:p w14:paraId="20245907" w14:textId="77777777" w:rsidR="008D4D3E" w:rsidRDefault="008D4D3E" w:rsidP="008D4D3E">
            <w:pPr>
              <w:pStyle w:val="TabelleTextinhalte"/>
            </w:pPr>
          </w:p>
        </w:tc>
        <w:tc>
          <w:tcPr>
            <w:tcW w:w="414" w:type="pct"/>
            <w:tcMar>
              <w:top w:w="28" w:type="dxa"/>
              <w:left w:w="85" w:type="dxa"/>
              <w:bottom w:w="28" w:type="dxa"/>
              <w:right w:w="85" w:type="dxa"/>
            </w:tcMar>
          </w:tcPr>
          <w:p w14:paraId="2D781F10" w14:textId="77777777" w:rsidR="008D4D3E" w:rsidRDefault="008D4D3E" w:rsidP="008D4D3E">
            <w:pPr>
              <w:pStyle w:val="TabelleTextinhalte"/>
              <w:ind w:right="323"/>
            </w:pPr>
          </w:p>
        </w:tc>
      </w:tr>
      <w:tr w:rsidR="008D4D3E" w:rsidRPr="00920208" w14:paraId="089FA279" w14:textId="77777777" w:rsidTr="008D4D3E">
        <w:trPr>
          <w:cantSplit/>
          <w:trHeight w:val="454"/>
        </w:trPr>
        <w:tc>
          <w:tcPr>
            <w:tcW w:w="2724" w:type="pct"/>
          </w:tcPr>
          <w:p w14:paraId="4B0FC062" w14:textId="7CCF0410" w:rsidR="008D4D3E" w:rsidRDefault="008D4D3E" w:rsidP="008D4D3E">
            <w:pPr>
              <w:pStyle w:val="TabelleTextinhalte"/>
            </w:pPr>
            <w:r w:rsidRPr="00C54565">
              <w:t>Liegen eine Betriebsskizze und ein Lageplan für Betriebsmittel</w:t>
            </w:r>
            <w:r w:rsidR="001803BF">
              <w:t>/eine Beschreibung für extern gelagerte Betriebsmittel</w:t>
            </w:r>
            <w:r w:rsidRPr="00C54565">
              <w:t xml:space="preserve"> (z.</w:t>
            </w:r>
            <w:r w:rsidR="001345C3">
              <w:t> </w:t>
            </w:r>
            <w:r w:rsidRPr="00C54565">
              <w:t>B. Futtermittel, Einstreumaterial) vor?</w:t>
            </w:r>
          </w:p>
        </w:tc>
        <w:tc>
          <w:tcPr>
            <w:tcW w:w="333" w:type="pct"/>
          </w:tcPr>
          <w:p w14:paraId="365457FA" w14:textId="77777777" w:rsidR="008D4D3E" w:rsidRDefault="008D4D3E" w:rsidP="008D4D3E">
            <w:pPr>
              <w:pStyle w:val="TabelleTextinhalte"/>
            </w:pPr>
          </w:p>
        </w:tc>
        <w:tc>
          <w:tcPr>
            <w:tcW w:w="333" w:type="pct"/>
          </w:tcPr>
          <w:p w14:paraId="5CBFECA2" w14:textId="77777777" w:rsidR="008D4D3E" w:rsidRDefault="008D4D3E" w:rsidP="008D4D3E">
            <w:pPr>
              <w:pStyle w:val="TabelleTextinhalte"/>
            </w:pPr>
          </w:p>
        </w:tc>
        <w:tc>
          <w:tcPr>
            <w:tcW w:w="333" w:type="pct"/>
          </w:tcPr>
          <w:p w14:paraId="49E5E263" w14:textId="77777777" w:rsidR="008D4D3E" w:rsidRDefault="008D4D3E" w:rsidP="008D4D3E">
            <w:pPr>
              <w:pStyle w:val="TabelleTextinhalte"/>
            </w:pPr>
          </w:p>
        </w:tc>
        <w:tc>
          <w:tcPr>
            <w:tcW w:w="863" w:type="pct"/>
            <w:tcMar>
              <w:top w:w="28" w:type="dxa"/>
              <w:left w:w="85" w:type="dxa"/>
              <w:bottom w:w="28" w:type="dxa"/>
              <w:right w:w="85" w:type="dxa"/>
            </w:tcMar>
          </w:tcPr>
          <w:p w14:paraId="132ABA26" w14:textId="77777777" w:rsidR="008D4D3E" w:rsidRDefault="008D4D3E" w:rsidP="008D4D3E">
            <w:pPr>
              <w:pStyle w:val="TabelleTextinhalte"/>
            </w:pPr>
          </w:p>
        </w:tc>
        <w:tc>
          <w:tcPr>
            <w:tcW w:w="414" w:type="pct"/>
            <w:tcMar>
              <w:top w:w="28" w:type="dxa"/>
              <w:left w:w="85" w:type="dxa"/>
              <w:bottom w:w="28" w:type="dxa"/>
              <w:right w:w="85" w:type="dxa"/>
            </w:tcMar>
          </w:tcPr>
          <w:p w14:paraId="6933F089" w14:textId="77777777" w:rsidR="008D4D3E" w:rsidRDefault="008D4D3E" w:rsidP="008D4D3E">
            <w:pPr>
              <w:pStyle w:val="TabelleTextinhalte"/>
              <w:ind w:right="323"/>
            </w:pPr>
          </w:p>
        </w:tc>
      </w:tr>
      <w:tr w:rsidR="008D4D3E" w:rsidRPr="00920208" w14:paraId="1E9087F2" w14:textId="77777777" w:rsidTr="008D4D3E">
        <w:trPr>
          <w:cantSplit/>
          <w:trHeight w:val="454"/>
        </w:trPr>
        <w:tc>
          <w:tcPr>
            <w:tcW w:w="2724" w:type="pct"/>
          </w:tcPr>
          <w:p w14:paraId="1CFEEDA4" w14:textId="52E9C51D" w:rsidR="008D4D3E" w:rsidRDefault="008D4D3E" w:rsidP="008D4D3E">
            <w:pPr>
              <w:pStyle w:val="TabelleTextinhalte"/>
            </w:pPr>
            <w:r w:rsidRPr="00C54565">
              <w:t>Ist die Tierbetreuerliste aktuell?</w:t>
            </w:r>
          </w:p>
        </w:tc>
        <w:tc>
          <w:tcPr>
            <w:tcW w:w="333" w:type="pct"/>
          </w:tcPr>
          <w:p w14:paraId="7AEF75DB" w14:textId="77777777" w:rsidR="008D4D3E" w:rsidRDefault="008D4D3E" w:rsidP="008D4D3E">
            <w:pPr>
              <w:pStyle w:val="TabelleTextinhalte"/>
            </w:pPr>
          </w:p>
        </w:tc>
        <w:tc>
          <w:tcPr>
            <w:tcW w:w="333" w:type="pct"/>
          </w:tcPr>
          <w:p w14:paraId="4F894520" w14:textId="77777777" w:rsidR="008D4D3E" w:rsidRDefault="008D4D3E" w:rsidP="008D4D3E">
            <w:pPr>
              <w:pStyle w:val="TabelleTextinhalte"/>
            </w:pPr>
          </w:p>
        </w:tc>
        <w:tc>
          <w:tcPr>
            <w:tcW w:w="333" w:type="pct"/>
          </w:tcPr>
          <w:p w14:paraId="602DAC1F" w14:textId="77777777" w:rsidR="008D4D3E" w:rsidRDefault="008D4D3E" w:rsidP="008D4D3E">
            <w:pPr>
              <w:pStyle w:val="TabelleTextinhalte"/>
            </w:pPr>
          </w:p>
        </w:tc>
        <w:tc>
          <w:tcPr>
            <w:tcW w:w="863" w:type="pct"/>
            <w:tcMar>
              <w:top w:w="28" w:type="dxa"/>
              <w:left w:w="85" w:type="dxa"/>
              <w:bottom w:w="28" w:type="dxa"/>
              <w:right w:w="85" w:type="dxa"/>
            </w:tcMar>
          </w:tcPr>
          <w:p w14:paraId="533116C0" w14:textId="77777777" w:rsidR="008D4D3E" w:rsidRDefault="008D4D3E" w:rsidP="008D4D3E">
            <w:pPr>
              <w:pStyle w:val="TabelleTextinhalte"/>
            </w:pPr>
          </w:p>
        </w:tc>
        <w:tc>
          <w:tcPr>
            <w:tcW w:w="414" w:type="pct"/>
            <w:tcMar>
              <w:top w:w="28" w:type="dxa"/>
              <w:left w:w="85" w:type="dxa"/>
              <w:bottom w:w="28" w:type="dxa"/>
              <w:right w:w="85" w:type="dxa"/>
            </w:tcMar>
          </w:tcPr>
          <w:p w14:paraId="1D429666" w14:textId="77777777" w:rsidR="008D4D3E" w:rsidRDefault="008D4D3E" w:rsidP="008D4D3E">
            <w:pPr>
              <w:pStyle w:val="TabelleTextinhalte"/>
              <w:ind w:right="323"/>
            </w:pPr>
          </w:p>
        </w:tc>
      </w:tr>
      <w:tr w:rsidR="008D4D3E" w:rsidRPr="00920208" w14:paraId="3FA543B4" w14:textId="77777777" w:rsidTr="008D4D3E">
        <w:trPr>
          <w:cantSplit/>
          <w:trHeight w:val="454"/>
        </w:trPr>
        <w:tc>
          <w:tcPr>
            <w:tcW w:w="2724" w:type="pct"/>
          </w:tcPr>
          <w:p w14:paraId="561CEF94" w14:textId="6D3BDBA6" w:rsidR="008D4D3E" w:rsidRDefault="008D4D3E" w:rsidP="008D4D3E">
            <w:pPr>
              <w:pStyle w:val="TabelleTextinhalte"/>
            </w:pPr>
            <w:r w:rsidRPr="00C54565">
              <w:t>Liegt eine aktuelle Teilnahme- und Vollmachtserklärung vor?</w:t>
            </w:r>
          </w:p>
        </w:tc>
        <w:tc>
          <w:tcPr>
            <w:tcW w:w="333" w:type="pct"/>
          </w:tcPr>
          <w:p w14:paraId="2F1FE22C" w14:textId="77777777" w:rsidR="008D4D3E" w:rsidRDefault="008D4D3E" w:rsidP="008D4D3E">
            <w:pPr>
              <w:pStyle w:val="TabelleTextinhalte"/>
            </w:pPr>
          </w:p>
        </w:tc>
        <w:tc>
          <w:tcPr>
            <w:tcW w:w="333" w:type="pct"/>
          </w:tcPr>
          <w:p w14:paraId="753490EA" w14:textId="77777777" w:rsidR="008D4D3E" w:rsidRDefault="008D4D3E" w:rsidP="008D4D3E">
            <w:pPr>
              <w:pStyle w:val="TabelleTextinhalte"/>
            </w:pPr>
          </w:p>
        </w:tc>
        <w:tc>
          <w:tcPr>
            <w:tcW w:w="333" w:type="pct"/>
          </w:tcPr>
          <w:p w14:paraId="7CA86687" w14:textId="77777777" w:rsidR="008D4D3E" w:rsidRDefault="008D4D3E" w:rsidP="008D4D3E">
            <w:pPr>
              <w:pStyle w:val="TabelleTextinhalte"/>
            </w:pPr>
          </w:p>
        </w:tc>
        <w:tc>
          <w:tcPr>
            <w:tcW w:w="863" w:type="pct"/>
            <w:tcMar>
              <w:top w:w="28" w:type="dxa"/>
              <w:left w:w="85" w:type="dxa"/>
              <w:bottom w:w="28" w:type="dxa"/>
              <w:right w:w="85" w:type="dxa"/>
            </w:tcMar>
          </w:tcPr>
          <w:p w14:paraId="63723D41" w14:textId="77777777" w:rsidR="008D4D3E" w:rsidRDefault="008D4D3E" w:rsidP="008D4D3E">
            <w:pPr>
              <w:pStyle w:val="TabelleTextinhalte"/>
            </w:pPr>
          </w:p>
        </w:tc>
        <w:tc>
          <w:tcPr>
            <w:tcW w:w="414" w:type="pct"/>
            <w:tcMar>
              <w:top w:w="28" w:type="dxa"/>
              <w:left w:w="85" w:type="dxa"/>
              <w:bottom w:w="28" w:type="dxa"/>
              <w:right w:w="85" w:type="dxa"/>
            </w:tcMar>
          </w:tcPr>
          <w:p w14:paraId="30A4DC54" w14:textId="77777777" w:rsidR="008D4D3E" w:rsidRDefault="008D4D3E" w:rsidP="008D4D3E">
            <w:pPr>
              <w:pStyle w:val="TabelleTextinhalte"/>
              <w:ind w:right="323"/>
            </w:pPr>
          </w:p>
        </w:tc>
      </w:tr>
      <w:tr w:rsidR="008D4D3E" w:rsidRPr="00920208" w14:paraId="04E3FF5C" w14:textId="77777777" w:rsidTr="008D4D3E">
        <w:trPr>
          <w:cantSplit/>
          <w:trHeight w:val="454"/>
        </w:trPr>
        <w:tc>
          <w:tcPr>
            <w:tcW w:w="5000" w:type="pct"/>
            <w:gridSpan w:val="6"/>
            <w:shd w:val="clear" w:color="auto" w:fill="C8DDF0" w:themeFill="accent1"/>
          </w:tcPr>
          <w:p w14:paraId="46DF704C" w14:textId="1658D130" w:rsidR="008D4D3E" w:rsidRDefault="008D4D3E" w:rsidP="008D4D3E">
            <w:pPr>
              <w:pStyle w:val="TabelleTextinhalte"/>
              <w:ind w:right="323"/>
            </w:pPr>
            <w:r w:rsidRPr="00C54565">
              <w:t>2.1.3 Umsetzung der Maßnahmen aus der Eigenkontrolle</w:t>
            </w:r>
          </w:p>
        </w:tc>
      </w:tr>
      <w:tr w:rsidR="008D4D3E" w:rsidRPr="00920208" w14:paraId="5C3EEF1C" w14:textId="77777777" w:rsidTr="008D4D3E">
        <w:trPr>
          <w:cantSplit/>
          <w:trHeight w:val="454"/>
        </w:trPr>
        <w:tc>
          <w:tcPr>
            <w:tcW w:w="2724" w:type="pct"/>
          </w:tcPr>
          <w:p w14:paraId="5E7A1DA1" w14:textId="00A3E6CB" w:rsidR="008D4D3E" w:rsidRDefault="008D4D3E" w:rsidP="008D4D3E">
            <w:pPr>
              <w:pStyle w:val="TabelleTextinhalte"/>
            </w:pPr>
            <w:r>
              <w:rPr>
                <w:szCs w:val="22"/>
              </w:rPr>
              <w:t>Wurden alle Korrekturmaßnahmen aus der letzten Eigenkontrolle umgesetzt</w:t>
            </w:r>
            <w:r w:rsidR="00846AA4">
              <w:rPr>
                <w:szCs w:val="22"/>
              </w:rPr>
              <w:t xml:space="preserve"> und die Umsetzung dokumentiert</w:t>
            </w:r>
            <w:r>
              <w:rPr>
                <w:szCs w:val="22"/>
              </w:rPr>
              <w:t>?</w:t>
            </w:r>
          </w:p>
        </w:tc>
        <w:tc>
          <w:tcPr>
            <w:tcW w:w="333" w:type="pct"/>
          </w:tcPr>
          <w:p w14:paraId="0DCF8893" w14:textId="77777777" w:rsidR="008D4D3E" w:rsidRDefault="008D4D3E" w:rsidP="008D4D3E">
            <w:pPr>
              <w:pStyle w:val="TabelleTextinhalte"/>
            </w:pPr>
          </w:p>
        </w:tc>
        <w:tc>
          <w:tcPr>
            <w:tcW w:w="333" w:type="pct"/>
          </w:tcPr>
          <w:p w14:paraId="6DB73622" w14:textId="77777777" w:rsidR="008D4D3E" w:rsidRDefault="008D4D3E" w:rsidP="008D4D3E">
            <w:pPr>
              <w:pStyle w:val="TabelleTextinhalte"/>
            </w:pPr>
          </w:p>
        </w:tc>
        <w:tc>
          <w:tcPr>
            <w:tcW w:w="333" w:type="pct"/>
          </w:tcPr>
          <w:p w14:paraId="28A4A22D" w14:textId="77777777" w:rsidR="008D4D3E" w:rsidRDefault="008D4D3E" w:rsidP="008D4D3E">
            <w:pPr>
              <w:pStyle w:val="TabelleTextinhalte"/>
            </w:pPr>
          </w:p>
        </w:tc>
        <w:tc>
          <w:tcPr>
            <w:tcW w:w="863" w:type="pct"/>
            <w:tcMar>
              <w:top w:w="28" w:type="dxa"/>
              <w:left w:w="85" w:type="dxa"/>
              <w:bottom w:w="28" w:type="dxa"/>
              <w:right w:w="85" w:type="dxa"/>
            </w:tcMar>
          </w:tcPr>
          <w:p w14:paraId="4EEE5A82" w14:textId="77777777" w:rsidR="008D4D3E" w:rsidRDefault="008D4D3E" w:rsidP="008D4D3E">
            <w:pPr>
              <w:pStyle w:val="TabelleTextinhalte"/>
            </w:pPr>
          </w:p>
        </w:tc>
        <w:tc>
          <w:tcPr>
            <w:tcW w:w="414" w:type="pct"/>
            <w:tcMar>
              <w:top w:w="28" w:type="dxa"/>
              <w:left w:w="85" w:type="dxa"/>
              <w:bottom w:w="28" w:type="dxa"/>
              <w:right w:w="85" w:type="dxa"/>
            </w:tcMar>
          </w:tcPr>
          <w:p w14:paraId="291315FA" w14:textId="77777777" w:rsidR="008D4D3E" w:rsidRDefault="008D4D3E" w:rsidP="008D4D3E">
            <w:pPr>
              <w:pStyle w:val="TabelleTextinhalte"/>
              <w:ind w:right="323"/>
            </w:pPr>
          </w:p>
        </w:tc>
      </w:tr>
      <w:tr w:rsidR="008D4D3E" w:rsidRPr="00920208" w14:paraId="15EBE51D" w14:textId="77777777" w:rsidTr="008D4D3E">
        <w:trPr>
          <w:cantSplit/>
          <w:trHeight w:val="454"/>
        </w:trPr>
        <w:tc>
          <w:tcPr>
            <w:tcW w:w="5000" w:type="pct"/>
            <w:gridSpan w:val="6"/>
            <w:shd w:val="clear" w:color="auto" w:fill="C8DDF0" w:themeFill="accent1"/>
          </w:tcPr>
          <w:p w14:paraId="3DD0FFA3" w14:textId="6EC2B5F1" w:rsidR="008D4D3E" w:rsidRDefault="008D4D3E" w:rsidP="008D4D3E">
            <w:pPr>
              <w:pStyle w:val="TabelleTextinhalte"/>
              <w:ind w:right="323"/>
            </w:pPr>
            <w:r>
              <w:rPr>
                <w:szCs w:val="22"/>
              </w:rPr>
              <w:t>2.1.4 Ereignis- und Krisenmanagement</w:t>
            </w:r>
          </w:p>
        </w:tc>
      </w:tr>
      <w:tr w:rsidR="008D4D3E" w:rsidRPr="00920208" w14:paraId="05858753" w14:textId="77777777" w:rsidTr="008D4D3E">
        <w:trPr>
          <w:cantSplit/>
          <w:trHeight w:val="454"/>
        </w:trPr>
        <w:tc>
          <w:tcPr>
            <w:tcW w:w="2724" w:type="pct"/>
          </w:tcPr>
          <w:p w14:paraId="63C249ED" w14:textId="3ECABE03" w:rsidR="008D4D3E" w:rsidRDefault="008D4D3E" w:rsidP="008D4D3E">
            <w:pPr>
              <w:pStyle w:val="TabelleTextinhalte"/>
            </w:pPr>
            <w:r>
              <w:rPr>
                <w:szCs w:val="22"/>
              </w:rPr>
              <w:t>Kann immer auf ein Ereignisfallblatt zugegriffen werden?</w:t>
            </w:r>
          </w:p>
        </w:tc>
        <w:tc>
          <w:tcPr>
            <w:tcW w:w="333" w:type="pct"/>
          </w:tcPr>
          <w:p w14:paraId="2F9AE470" w14:textId="77777777" w:rsidR="008D4D3E" w:rsidRDefault="008D4D3E" w:rsidP="008D4D3E">
            <w:pPr>
              <w:pStyle w:val="TabelleTextinhalte"/>
            </w:pPr>
          </w:p>
        </w:tc>
        <w:tc>
          <w:tcPr>
            <w:tcW w:w="333" w:type="pct"/>
          </w:tcPr>
          <w:p w14:paraId="643A6045" w14:textId="77777777" w:rsidR="008D4D3E" w:rsidRDefault="008D4D3E" w:rsidP="008D4D3E">
            <w:pPr>
              <w:pStyle w:val="TabelleTextinhalte"/>
            </w:pPr>
          </w:p>
        </w:tc>
        <w:tc>
          <w:tcPr>
            <w:tcW w:w="333" w:type="pct"/>
          </w:tcPr>
          <w:p w14:paraId="2E8C3120" w14:textId="77777777" w:rsidR="008D4D3E" w:rsidRDefault="008D4D3E" w:rsidP="008D4D3E">
            <w:pPr>
              <w:pStyle w:val="TabelleTextinhalte"/>
            </w:pPr>
          </w:p>
        </w:tc>
        <w:tc>
          <w:tcPr>
            <w:tcW w:w="863" w:type="pct"/>
            <w:tcMar>
              <w:top w:w="28" w:type="dxa"/>
              <w:left w:w="85" w:type="dxa"/>
              <w:bottom w:w="28" w:type="dxa"/>
              <w:right w:w="85" w:type="dxa"/>
            </w:tcMar>
          </w:tcPr>
          <w:p w14:paraId="53456E58" w14:textId="77777777" w:rsidR="008D4D3E" w:rsidRDefault="008D4D3E" w:rsidP="008D4D3E">
            <w:pPr>
              <w:pStyle w:val="TabelleTextinhalte"/>
            </w:pPr>
          </w:p>
        </w:tc>
        <w:tc>
          <w:tcPr>
            <w:tcW w:w="414" w:type="pct"/>
            <w:tcMar>
              <w:top w:w="28" w:type="dxa"/>
              <w:left w:w="85" w:type="dxa"/>
              <w:bottom w:w="28" w:type="dxa"/>
              <w:right w:w="85" w:type="dxa"/>
            </w:tcMar>
          </w:tcPr>
          <w:p w14:paraId="29A6F804" w14:textId="77777777" w:rsidR="008D4D3E" w:rsidRDefault="008D4D3E" w:rsidP="008D4D3E">
            <w:pPr>
              <w:pStyle w:val="TabelleTextinhalte"/>
              <w:ind w:right="323"/>
            </w:pPr>
          </w:p>
        </w:tc>
      </w:tr>
      <w:tr w:rsidR="008D4D3E" w:rsidRPr="00920208" w14:paraId="709F87BB" w14:textId="77777777" w:rsidTr="008D4D3E">
        <w:trPr>
          <w:cantSplit/>
          <w:trHeight w:val="454"/>
        </w:trPr>
        <w:tc>
          <w:tcPr>
            <w:tcW w:w="2724" w:type="pct"/>
          </w:tcPr>
          <w:p w14:paraId="118E9296" w14:textId="02E83C74" w:rsidR="008D4D3E" w:rsidRDefault="008D4D3E" w:rsidP="008D4D3E">
            <w:pPr>
              <w:pStyle w:val="TabelleTextinhalte"/>
            </w:pPr>
            <w:r>
              <w:rPr>
                <w:szCs w:val="22"/>
              </w:rPr>
              <w:t>Ist ein Verantwortlicher benannt, der im Ereignisfall erreichbar ist?</w:t>
            </w:r>
          </w:p>
        </w:tc>
        <w:tc>
          <w:tcPr>
            <w:tcW w:w="333" w:type="pct"/>
          </w:tcPr>
          <w:p w14:paraId="259A4FF2" w14:textId="77777777" w:rsidR="008D4D3E" w:rsidRDefault="008D4D3E" w:rsidP="008D4D3E">
            <w:pPr>
              <w:pStyle w:val="TabelleTextinhalte"/>
            </w:pPr>
          </w:p>
        </w:tc>
        <w:tc>
          <w:tcPr>
            <w:tcW w:w="333" w:type="pct"/>
          </w:tcPr>
          <w:p w14:paraId="2BF9CD62" w14:textId="77777777" w:rsidR="008D4D3E" w:rsidRDefault="008D4D3E" w:rsidP="008D4D3E">
            <w:pPr>
              <w:pStyle w:val="TabelleTextinhalte"/>
            </w:pPr>
          </w:p>
        </w:tc>
        <w:tc>
          <w:tcPr>
            <w:tcW w:w="333" w:type="pct"/>
          </w:tcPr>
          <w:p w14:paraId="2948F39B" w14:textId="77777777" w:rsidR="008D4D3E" w:rsidRDefault="008D4D3E" w:rsidP="008D4D3E">
            <w:pPr>
              <w:pStyle w:val="TabelleTextinhalte"/>
            </w:pPr>
          </w:p>
        </w:tc>
        <w:tc>
          <w:tcPr>
            <w:tcW w:w="863" w:type="pct"/>
            <w:tcMar>
              <w:top w:w="28" w:type="dxa"/>
              <w:left w:w="85" w:type="dxa"/>
              <w:bottom w:w="28" w:type="dxa"/>
              <w:right w:w="85" w:type="dxa"/>
            </w:tcMar>
          </w:tcPr>
          <w:p w14:paraId="6EB65454" w14:textId="77777777" w:rsidR="008D4D3E" w:rsidRDefault="008D4D3E" w:rsidP="008D4D3E">
            <w:pPr>
              <w:pStyle w:val="TabelleTextinhalte"/>
            </w:pPr>
          </w:p>
        </w:tc>
        <w:tc>
          <w:tcPr>
            <w:tcW w:w="414" w:type="pct"/>
            <w:tcMar>
              <w:top w:w="28" w:type="dxa"/>
              <w:left w:w="85" w:type="dxa"/>
              <w:bottom w:w="28" w:type="dxa"/>
              <w:right w:w="85" w:type="dxa"/>
            </w:tcMar>
          </w:tcPr>
          <w:p w14:paraId="63CDFE3E" w14:textId="77777777" w:rsidR="008D4D3E" w:rsidRDefault="008D4D3E" w:rsidP="008D4D3E">
            <w:pPr>
              <w:pStyle w:val="TabelleTextinhalte"/>
              <w:ind w:right="323"/>
            </w:pPr>
          </w:p>
        </w:tc>
      </w:tr>
      <w:tr w:rsidR="008D4D3E" w:rsidRPr="00920208" w14:paraId="001FFD0F" w14:textId="77777777" w:rsidTr="008D4D3E">
        <w:trPr>
          <w:cantSplit/>
          <w:trHeight w:val="454"/>
        </w:trPr>
        <w:tc>
          <w:tcPr>
            <w:tcW w:w="2724" w:type="pct"/>
          </w:tcPr>
          <w:p w14:paraId="634B4940" w14:textId="2263ECEF" w:rsidR="008D4D3E" w:rsidRDefault="008D4D3E" w:rsidP="008D4D3E">
            <w:pPr>
              <w:pStyle w:val="TabelleTextinhalte"/>
            </w:pPr>
            <w:r>
              <w:rPr>
                <w:szCs w:val="22"/>
              </w:rPr>
              <w:t>Ist ein vollständiger und aktueller Notfallplan an jedem Standort vorhanden?</w:t>
            </w:r>
          </w:p>
        </w:tc>
        <w:tc>
          <w:tcPr>
            <w:tcW w:w="333" w:type="pct"/>
          </w:tcPr>
          <w:p w14:paraId="5A460BF8" w14:textId="77777777" w:rsidR="008D4D3E" w:rsidRDefault="008D4D3E" w:rsidP="008D4D3E">
            <w:pPr>
              <w:pStyle w:val="TabelleTextinhalte"/>
            </w:pPr>
          </w:p>
        </w:tc>
        <w:tc>
          <w:tcPr>
            <w:tcW w:w="333" w:type="pct"/>
          </w:tcPr>
          <w:p w14:paraId="4C45FC44" w14:textId="77777777" w:rsidR="008D4D3E" w:rsidRDefault="008D4D3E" w:rsidP="008D4D3E">
            <w:pPr>
              <w:pStyle w:val="TabelleTextinhalte"/>
            </w:pPr>
          </w:p>
        </w:tc>
        <w:tc>
          <w:tcPr>
            <w:tcW w:w="333" w:type="pct"/>
          </w:tcPr>
          <w:p w14:paraId="33EB8802" w14:textId="77777777" w:rsidR="008D4D3E" w:rsidRDefault="008D4D3E" w:rsidP="008D4D3E">
            <w:pPr>
              <w:pStyle w:val="TabelleTextinhalte"/>
            </w:pPr>
          </w:p>
        </w:tc>
        <w:tc>
          <w:tcPr>
            <w:tcW w:w="863" w:type="pct"/>
            <w:tcMar>
              <w:top w:w="28" w:type="dxa"/>
              <w:left w:w="85" w:type="dxa"/>
              <w:bottom w:w="28" w:type="dxa"/>
              <w:right w:w="85" w:type="dxa"/>
            </w:tcMar>
          </w:tcPr>
          <w:p w14:paraId="6DCD7D41" w14:textId="77777777" w:rsidR="008D4D3E" w:rsidRDefault="008D4D3E" w:rsidP="008D4D3E">
            <w:pPr>
              <w:pStyle w:val="TabelleTextinhalte"/>
            </w:pPr>
          </w:p>
        </w:tc>
        <w:tc>
          <w:tcPr>
            <w:tcW w:w="414" w:type="pct"/>
            <w:tcMar>
              <w:top w:w="28" w:type="dxa"/>
              <w:left w:w="85" w:type="dxa"/>
              <w:bottom w:w="28" w:type="dxa"/>
              <w:right w:w="85" w:type="dxa"/>
            </w:tcMar>
          </w:tcPr>
          <w:p w14:paraId="7F4B2038" w14:textId="77777777" w:rsidR="008D4D3E" w:rsidRDefault="008D4D3E" w:rsidP="008D4D3E">
            <w:pPr>
              <w:pStyle w:val="TabelleTextinhalte"/>
              <w:ind w:right="323"/>
            </w:pPr>
          </w:p>
        </w:tc>
      </w:tr>
      <w:tr w:rsidR="001C6B4E" w:rsidRPr="00920208" w14:paraId="6AA1AFBE" w14:textId="77777777" w:rsidTr="001C6B4E">
        <w:trPr>
          <w:cantSplit/>
          <w:trHeight w:val="454"/>
        </w:trPr>
        <w:tc>
          <w:tcPr>
            <w:tcW w:w="5000" w:type="pct"/>
            <w:gridSpan w:val="6"/>
            <w:shd w:val="clear" w:color="auto" w:fill="C8DDF0" w:themeFill="accent1"/>
          </w:tcPr>
          <w:p w14:paraId="069A5AFF" w14:textId="15F0AA18" w:rsidR="001C6B4E" w:rsidRDefault="001C6B4E" w:rsidP="001C6B4E">
            <w:pPr>
              <w:pStyle w:val="TabelleTextinhalte"/>
              <w:ind w:right="323"/>
            </w:pPr>
            <w:r>
              <w:t>3.1.1 Betrieblicher Zukauf und Wareneingang</w:t>
            </w:r>
          </w:p>
        </w:tc>
      </w:tr>
      <w:tr w:rsidR="001C6B4E" w:rsidRPr="00920208" w14:paraId="4842A10D" w14:textId="77777777" w:rsidTr="008D4D3E">
        <w:trPr>
          <w:cantSplit/>
          <w:trHeight w:val="454"/>
        </w:trPr>
        <w:tc>
          <w:tcPr>
            <w:tcW w:w="2724" w:type="pct"/>
          </w:tcPr>
          <w:p w14:paraId="7DE9E8A2" w14:textId="5F20156C" w:rsidR="00121D30" w:rsidRPr="00121D30" w:rsidRDefault="001C6B4E" w:rsidP="001C6B4E">
            <w:pPr>
              <w:pStyle w:val="TabelleTextinhalte"/>
            </w:pPr>
            <w:r>
              <w:t>Liegen alle Sackanhänger eingesetzter Futtermittel und Futtermittelzusatzstoffe zum Nachweis der Chargennummer vor?</w:t>
            </w:r>
          </w:p>
        </w:tc>
        <w:tc>
          <w:tcPr>
            <w:tcW w:w="333" w:type="pct"/>
          </w:tcPr>
          <w:p w14:paraId="118E99B2" w14:textId="77777777" w:rsidR="001C6B4E" w:rsidRDefault="001C6B4E" w:rsidP="001C6B4E">
            <w:pPr>
              <w:pStyle w:val="TabelleTextinhalte"/>
            </w:pPr>
          </w:p>
        </w:tc>
        <w:tc>
          <w:tcPr>
            <w:tcW w:w="333" w:type="pct"/>
          </w:tcPr>
          <w:p w14:paraId="26AB0B78" w14:textId="77777777" w:rsidR="001C6B4E" w:rsidRDefault="001C6B4E" w:rsidP="001C6B4E">
            <w:pPr>
              <w:pStyle w:val="TabelleTextinhalte"/>
            </w:pPr>
          </w:p>
        </w:tc>
        <w:tc>
          <w:tcPr>
            <w:tcW w:w="333" w:type="pct"/>
          </w:tcPr>
          <w:p w14:paraId="0AE3D137" w14:textId="77777777" w:rsidR="001C6B4E" w:rsidRDefault="001C6B4E" w:rsidP="001C6B4E">
            <w:pPr>
              <w:pStyle w:val="TabelleTextinhalte"/>
            </w:pPr>
          </w:p>
        </w:tc>
        <w:tc>
          <w:tcPr>
            <w:tcW w:w="863" w:type="pct"/>
            <w:tcMar>
              <w:top w:w="28" w:type="dxa"/>
              <w:left w:w="85" w:type="dxa"/>
              <w:bottom w:w="28" w:type="dxa"/>
              <w:right w:w="85" w:type="dxa"/>
            </w:tcMar>
          </w:tcPr>
          <w:p w14:paraId="60DDDD8E" w14:textId="77777777" w:rsidR="001C6B4E" w:rsidRDefault="001C6B4E" w:rsidP="001C6B4E">
            <w:pPr>
              <w:pStyle w:val="TabelleTextinhalte"/>
            </w:pPr>
          </w:p>
        </w:tc>
        <w:tc>
          <w:tcPr>
            <w:tcW w:w="414" w:type="pct"/>
            <w:tcMar>
              <w:top w:w="28" w:type="dxa"/>
              <w:left w:w="85" w:type="dxa"/>
              <w:bottom w:w="28" w:type="dxa"/>
              <w:right w:w="85" w:type="dxa"/>
            </w:tcMar>
          </w:tcPr>
          <w:p w14:paraId="3A8981BA" w14:textId="77777777" w:rsidR="001C6B4E" w:rsidRDefault="001C6B4E" w:rsidP="001C6B4E">
            <w:pPr>
              <w:pStyle w:val="TabelleTextinhalte"/>
              <w:ind w:right="323"/>
            </w:pPr>
          </w:p>
        </w:tc>
      </w:tr>
      <w:tr w:rsidR="001C6B4E" w:rsidRPr="00920208" w14:paraId="6A479B11" w14:textId="77777777" w:rsidTr="008D4D3E">
        <w:trPr>
          <w:cantSplit/>
          <w:trHeight w:val="454"/>
        </w:trPr>
        <w:tc>
          <w:tcPr>
            <w:tcW w:w="5000" w:type="pct"/>
            <w:gridSpan w:val="6"/>
            <w:shd w:val="clear" w:color="auto" w:fill="C8DDF0" w:themeFill="accent1"/>
          </w:tcPr>
          <w:p w14:paraId="18AE1AD2" w14:textId="23527A6D" w:rsidR="001C6B4E" w:rsidRDefault="000C2ECD" w:rsidP="001C6B4E">
            <w:pPr>
              <w:pStyle w:val="TabelleTextinhalte"/>
              <w:ind w:right="323"/>
            </w:pPr>
            <w:r>
              <w:t>3.2.2 [K.O.] Allgemeine Haltungsanforderungen</w:t>
            </w:r>
          </w:p>
        </w:tc>
      </w:tr>
      <w:tr w:rsidR="000C2ECD" w:rsidRPr="00920208" w14:paraId="3E3313E6" w14:textId="77777777" w:rsidTr="007F225D">
        <w:trPr>
          <w:cantSplit/>
          <w:trHeight w:val="454"/>
        </w:trPr>
        <w:tc>
          <w:tcPr>
            <w:tcW w:w="2724" w:type="pct"/>
          </w:tcPr>
          <w:p w14:paraId="0CC89A4F" w14:textId="77777777" w:rsidR="00FB4D2F" w:rsidRDefault="000C2ECD" w:rsidP="007F225D">
            <w:pPr>
              <w:pStyle w:val="TabelleTextinhalte"/>
            </w:pPr>
            <w:r>
              <w:t xml:space="preserve">Hähnchen: Liegen die weiterführenden Angaben </w:t>
            </w:r>
            <w:r w:rsidR="00026AF4">
              <w:t>zur Hähnchenhaltung vor</w:t>
            </w:r>
            <w:r>
              <w:t>?</w:t>
            </w:r>
            <w:r w:rsidR="00026AF4">
              <w:t xml:space="preserve"> </w:t>
            </w:r>
            <w:r w:rsidR="00867B36">
              <w:br/>
            </w:r>
            <w:r w:rsidR="00026AF4">
              <w:t>(</w:t>
            </w:r>
            <w:r w:rsidR="001769F7" w:rsidRPr="001769F7">
              <w:t xml:space="preserve">Stallgrundriss, </w:t>
            </w:r>
            <w:r w:rsidR="00535DDA">
              <w:t>Lüftungsplan</w:t>
            </w:r>
            <w:r w:rsidR="006A798E">
              <w:t xml:space="preserve"> etc.</w:t>
            </w:r>
            <w:r w:rsidR="001769F7" w:rsidRPr="001769F7">
              <w:t>)</w:t>
            </w:r>
          </w:p>
          <w:p w14:paraId="2036D851" w14:textId="77777777" w:rsidR="00FB4D2F" w:rsidRDefault="00FB4D2F" w:rsidP="007F225D">
            <w:pPr>
              <w:pStyle w:val="TabelleTextinhalte"/>
            </w:pPr>
          </w:p>
          <w:p w14:paraId="125F5916" w14:textId="06D4791C" w:rsidR="00FB4D2F" w:rsidRPr="00FB4D2F" w:rsidRDefault="00FB4D2F" w:rsidP="007F225D">
            <w:pPr>
              <w:pStyle w:val="TabelleTextinhalte"/>
            </w:pPr>
          </w:p>
        </w:tc>
        <w:tc>
          <w:tcPr>
            <w:tcW w:w="333" w:type="pct"/>
          </w:tcPr>
          <w:p w14:paraId="6EE94FD2" w14:textId="77777777" w:rsidR="000C2ECD" w:rsidRDefault="000C2ECD" w:rsidP="007F225D">
            <w:pPr>
              <w:pStyle w:val="TabelleTextinhalte"/>
            </w:pPr>
          </w:p>
        </w:tc>
        <w:tc>
          <w:tcPr>
            <w:tcW w:w="333" w:type="pct"/>
          </w:tcPr>
          <w:p w14:paraId="07A8194A" w14:textId="77777777" w:rsidR="000C2ECD" w:rsidRDefault="000C2ECD" w:rsidP="007F225D">
            <w:pPr>
              <w:pStyle w:val="TabelleTextinhalte"/>
            </w:pPr>
          </w:p>
        </w:tc>
        <w:tc>
          <w:tcPr>
            <w:tcW w:w="333" w:type="pct"/>
          </w:tcPr>
          <w:p w14:paraId="56DED1DF" w14:textId="77777777" w:rsidR="000C2ECD" w:rsidRDefault="000C2ECD" w:rsidP="007F225D">
            <w:pPr>
              <w:pStyle w:val="TabelleTextinhalte"/>
            </w:pPr>
          </w:p>
        </w:tc>
        <w:tc>
          <w:tcPr>
            <w:tcW w:w="863" w:type="pct"/>
            <w:tcMar>
              <w:top w:w="28" w:type="dxa"/>
              <w:left w:w="85" w:type="dxa"/>
              <w:bottom w:w="28" w:type="dxa"/>
              <w:right w:w="85" w:type="dxa"/>
            </w:tcMar>
          </w:tcPr>
          <w:p w14:paraId="3D26355F" w14:textId="77777777" w:rsidR="000C2ECD" w:rsidRDefault="000C2ECD" w:rsidP="007F225D">
            <w:pPr>
              <w:pStyle w:val="TabelleTextinhalte"/>
            </w:pPr>
          </w:p>
        </w:tc>
        <w:tc>
          <w:tcPr>
            <w:tcW w:w="414" w:type="pct"/>
            <w:tcMar>
              <w:top w:w="28" w:type="dxa"/>
              <w:left w:w="85" w:type="dxa"/>
              <w:bottom w:w="28" w:type="dxa"/>
              <w:right w:w="85" w:type="dxa"/>
            </w:tcMar>
          </w:tcPr>
          <w:p w14:paraId="7DDA63C9" w14:textId="77777777" w:rsidR="000C2ECD" w:rsidRDefault="000C2ECD" w:rsidP="007F225D">
            <w:pPr>
              <w:pStyle w:val="TabelleTextinhalte"/>
              <w:ind w:right="323"/>
            </w:pPr>
          </w:p>
        </w:tc>
      </w:tr>
      <w:tr w:rsidR="00677C7D" w:rsidRPr="00920208" w14:paraId="541573B9" w14:textId="77777777" w:rsidTr="008D4D3E">
        <w:trPr>
          <w:cantSplit/>
          <w:trHeight w:val="454"/>
        </w:trPr>
        <w:tc>
          <w:tcPr>
            <w:tcW w:w="5000" w:type="pct"/>
            <w:gridSpan w:val="6"/>
            <w:shd w:val="clear" w:color="auto" w:fill="C8DDF0" w:themeFill="accent1"/>
          </w:tcPr>
          <w:p w14:paraId="23D24107" w14:textId="45B0AC3C" w:rsidR="00677C7D" w:rsidRDefault="00677C7D" w:rsidP="001C6B4E">
            <w:pPr>
              <w:pStyle w:val="TabelleTextinhalte"/>
              <w:ind w:right="323"/>
              <w:rPr>
                <w:szCs w:val="22"/>
              </w:rPr>
            </w:pPr>
            <w:r>
              <w:rPr>
                <w:szCs w:val="22"/>
              </w:rPr>
              <w:lastRenderedPageBreak/>
              <w:t xml:space="preserve">3.2.3 </w:t>
            </w:r>
            <w:r w:rsidRPr="00D744E8">
              <w:rPr>
                <w:b/>
                <w:color w:val="FF0000"/>
                <w:szCs w:val="22"/>
              </w:rPr>
              <w:t>[K.O.]</w:t>
            </w:r>
            <w:r>
              <w:rPr>
                <w:b/>
                <w:color w:val="FF0000"/>
                <w:szCs w:val="22"/>
              </w:rPr>
              <w:t xml:space="preserve"> </w:t>
            </w:r>
            <w:r>
              <w:rPr>
                <w:szCs w:val="22"/>
              </w:rPr>
              <w:t>Umgang mit erkrankten und verletzten Tieren</w:t>
            </w:r>
          </w:p>
        </w:tc>
      </w:tr>
      <w:tr w:rsidR="001C6B4E" w:rsidRPr="00920208" w14:paraId="15F6F12C" w14:textId="77777777" w:rsidTr="008D4D3E">
        <w:trPr>
          <w:cantSplit/>
          <w:trHeight w:val="454"/>
        </w:trPr>
        <w:tc>
          <w:tcPr>
            <w:tcW w:w="2724" w:type="pct"/>
          </w:tcPr>
          <w:p w14:paraId="09BD3C60" w14:textId="2E4CB6D4" w:rsidR="001C6B4E" w:rsidRDefault="001C6B4E" w:rsidP="001C6B4E">
            <w:pPr>
              <w:pStyle w:val="TabelleTextinhalte"/>
            </w:pPr>
            <w:r>
              <w:rPr>
                <w:szCs w:val="22"/>
              </w:rPr>
              <w:t>Wird bei erhöhten Abgängen in der ersten Lebenswoche ein Verweis auf den Untersuchungsbefund auf der Stallkarte vermerkt?</w:t>
            </w:r>
          </w:p>
        </w:tc>
        <w:tc>
          <w:tcPr>
            <w:tcW w:w="333" w:type="pct"/>
          </w:tcPr>
          <w:p w14:paraId="3BC1EE7D" w14:textId="77777777" w:rsidR="001C6B4E" w:rsidRDefault="001C6B4E" w:rsidP="001C6B4E">
            <w:pPr>
              <w:pStyle w:val="TabelleTextinhalte"/>
            </w:pPr>
          </w:p>
        </w:tc>
        <w:tc>
          <w:tcPr>
            <w:tcW w:w="333" w:type="pct"/>
          </w:tcPr>
          <w:p w14:paraId="19E7136B" w14:textId="77777777" w:rsidR="001C6B4E" w:rsidRDefault="001C6B4E" w:rsidP="001C6B4E">
            <w:pPr>
              <w:pStyle w:val="TabelleTextinhalte"/>
            </w:pPr>
          </w:p>
        </w:tc>
        <w:tc>
          <w:tcPr>
            <w:tcW w:w="333" w:type="pct"/>
          </w:tcPr>
          <w:p w14:paraId="50E0B9D3" w14:textId="77777777" w:rsidR="001C6B4E" w:rsidRDefault="001C6B4E" w:rsidP="001C6B4E">
            <w:pPr>
              <w:pStyle w:val="TabelleTextinhalte"/>
            </w:pPr>
          </w:p>
        </w:tc>
        <w:tc>
          <w:tcPr>
            <w:tcW w:w="863" w:type="pct"/>
            <w:tcMar>
              <w:top w:w="28" w:type="dxa"/>
              <w:left w:w="85" w:type="dxa"/>
              <w:bottom w:w="28" w:type="dxa"/>
              <w:right w:w="85" w:type="dxa"/>
            </w:tcMar>
          </w:tcPr>
          <w:p w14:paraId="5845B834" w14:textId="77777777" w:rsidR="001C6B4E" w:rsidRDefault="001C6B4E" w:rsidP="001C6B4E">
            <w:pPr>
              <w:pStyle w:val="TabelleTextinhalte"/>
            </w:pPr>
          </w:p>
        </w:tc>
        <w:tc>
          <w:tcPr>
            <w:tcW w:w="414" w:type="pct"/>
            <w:tcMar>
              <w:top w:w="28" w:type="dxa"/>
              <w:left w:w="85" w:type="dxa"/>
              <w:bottom w:w="28" w:type="dxa"/>
              <w:right w:w="85" w:type="dxa"/>
            </w:tcMar>
          </w:tcPr>
          <w:p w14:paraId="05B899F5" w14:textId="77777777" w:rsidR="001C6B4E" w:rsidRDefault="001C6B4E" w:rsidP="001C6B4E">
            <w:pPr>
              <w:pStyle w:val="TabelleTextinhalte"/>
              <w:ind w:right="323"/>
            </w:pPr>
          </w:p>
        </w:tc>
      </w:tr>
      <w:tr w:rsidR="001C6B4E" w:rsidRPr="00920208" w14:paraId="70C08616" w14:textId="77777777" w:rsidTr="008D4D3E">
        <w:trPr>
          <w:cantSplit/>
          <w:trHeight w:val="454"/>
        </w:trPr>
        <w:tc>
          <w:tcPr>
            <w:tcW w:w="2724" w:type="pct"/>
          </w:tcPr>
          <w:p w14:paraId="049BB411" w14:textId="5C6ADD87" w:rsidR="001C6B4E" w:rsidRDefault="001C6B4E" w:rsidP="001C6B4E">
            <w:pPr>
              <w:pStyle w:val="TabelleTextinhalte"/>
            </w:pPr>
            <w:r>
              <w:rPr>
                <w:szCs w:val="22"/>
              </w:rPr>
              <w:t xml:space="preserve">Liegt eine betriebsindividuelle Arbeitsanweisung zum Betäuben und </w:t>
            </w:r>
            <w:proofErr w:type="spellStart"/>
            <w:r>
              <w:rPr>
                <w:szCs w:val="22"/>
              </w:rPr>
              <w:t>Nottöten</w:t>
            </w:r>
            <w:proofErr w:type="spellEnd"/>
            <w:r>
              <w:rPr>
                <w:szCs w:val="22"/>
              </w:rPr>
              <w:t xml:space="preserve"> vor?</w:t>
            </w:r>
          </w:p>
        </w:tc>
        <w:tc>
          <w:tcPr>
            <w:tcW w:w="333" w:type="pct"/>
          </w:tcPr>
          <w:p w14:paraId="6457A812" w14:textId="77777777" w:rsidR="001C6B4E" w:rsidRDefault="001C6B4E" w:rsidP="001C6B4E">
            <w:pPr>
              <w:pStyle w:val="TabelleTextinhalte"/>
            </w:pPr>
          </w:p>
        </w:tc>
        <w:tc>
          <w:tcPr>
            <w:tcW w:w="333" w:type="pct"/>
          </w:tcPr>
          <w:p w14:paraId="11D7A7B6" w14:textId="77777777" w:rsidR="001C6B4E" w:rsidRDefault="001C6B4E" w:rsidP="001C6B4E">
            <w:pPr>
              <w:pStyle w:val="TabelleTextinhalte"/>
            </w:pPr>
          </w:p>
        </w:tc>
        <w:tc>
          <w:tcPr>
            <w:tcW w:w="333" w:type="pct"/>
          </w:tcPr>
          <w:p w14:paraId="1949BD8C" w14:textId="77777777" w:rsidR="001C6B4E" w:rsidRDefault="001C6B4E" w:rsidP="001C6B4E">
            <w:pPr>
              <w:pStyle w:val="TabelleTextinhalte"/>
            </w:pPr>
          </w:p>
        </w:tc>
        <w:tc>
          <w:tcPr>
            <w:tcW w:w="863" w:type="pct"/>
            <w:tcMar>
              <w:top w:w="28" w:type="dxa"/>
              <w:left w:w="85" w:type="dxa"/>
              <w:bottom w:w="28" w:type="dxa"/>
              <w:right w:w="85" w:type="dxa"/>
            </w:tcMar>
          </w:tcPr>
          <w:p w14:paraId="3CF961D3" w14:textId="77777777" w:rsidR="001C6B4E" w:rsidRDefault="001C6B4E" w:rsidP="001C6B4E">
            <w:pPr>
              <w:pStyle w:val="TabelleTextinhalte"/>
            </w:pPr>
          </w:p>
        </w:tc>
        <w:tc>
          <w:tcPr>
            <w:tcW w:w="414" w:type="pct"/>
            <w:tcMar>
              <w:top w:w="28" w:type="dxa"/>
              <w:left w:w="85" w:type="dxa"/>
              <w:bottom w:w="28" w:type="dxa"/>
              <w:right w:w="85" w:type="dxa"/>
            </w:tcMar>
          </w:tcPr>
          <w:p w14:paraId="462ABDCF" w14:textId="77777777" w:rsidR="001C6B4E" w:rsidRDefault="001C6B4E" w:rsidP="001C6B4E">
            <w:pPr>
              <w:pStyle w:val="TabelleTextinhalte"/>
              <w:ind w:right="323"/>
            </w:pPr>
          </w:p>
        </w:tc>
      </w:tr>
      <w:tr w:rsidR="008D4D3E" w:rsidRPr="00920208" w14:paraId="5B1C7CE6" w14:textId="77777777" w:rsidTr="008D4D3E">
        <w:trPr>
          <w:cantSplit/>
          <w:trHeight w:val="454"/>
        </w:trPr>
        <w:tc>
          <w:tcPr>
            <w:tcW w:w="5000" w:type="pct"/>
            <w:gridSpan w:val="6"/>
            <w:shd w:val="clear" w:color="auto" w:fill="C8DDF0" w:themeFill="accent1"/>
          </w:tcPr>
          <w:p w14:paraId="7D2DA4E9" w14:textId="138C87FC" w:rsidR="008D4D3E" w:rsidRDefault="008D4D3E" w:rsidP="008D4D3E">
            <w:pPr>
              <w:pStyle w:val="TabelleTextinhalte"/>
              <w:ind w:right="323"/>
            </w:pPr>
            <w:r>
              <w:rPr>
                <w:szCs w:val="22"/>
              </w:rPr>
              <w:t>3.2.5 Stallklima, Temperatur, Lärmbelästigung, Lüftung</w:t>
            </w:r>
          </w:p>
        </w:tc>
      </w:tr>
      <w:tr w:rsidR="008D4D3E" w:rsidRPr="00920208" w14:paraId="43A68404" w14:textId="77777777" w:rsidTr="008D4D3E">
        <w:trPr>
          <w:cantSplit/>
          <w:trHeight w:val="454"/>
        </w:trPr>
        <w:tc>
          <w:tcPr>
            <w:tcW w:w="2724" w:type="pct"/>
          </w:tcPr>
          <w:p w14:paraId="2E8C45CB" w14:textId="7D3BBA84" w:rsidR="008D4D3E" w:rsidRDefault="008D4D3E" w:rsidP="008D4D3E">
            <w:pPr>
              <w:pStyle w:val="TabelleTextinhalte"/>
            </w:pPr>
            <w:r>
              <w:rPr>
                <w:szCs w:val="22"/>
              </w:rPr>
              <w:t xml:space="preserve">Liegen Aufzeichnungen über jährliche </w:t>
            </w:r>
            <w:r w:rsidR="004F3C41">
              <w:rPr>
                <w:szCs w:val="22"/>
              </w:rPr>
              <w:t>Technik-Checks</w:t>
            </w:r>
            <w:r>
              <w:rPr>
                <w:szCs w:val="22"/>
              </w:rPr>
              <w:t xml:space="preserve"> der Lüftungsanlagen für jede Stalleinheit vor?</w:t>
            </w:r>
          </w:p>
        </w:tc>
        <w:tc>
          <w:tcPr>
            <w:tcW w:w="333" w:type="pct"/>
          </w:tcPr>
          <w:p w14:paraId="565E38D6" w14:textId="77777777" w:rsidR="008D4D3E" w:rsidRDefault="008D4D3E" w:rsidP="008D4D3E">
            <w:pPr>
              <w:pStyle w:val="TabelleTextinhalte"/>
            </w:pPr>
          </w:p>
        </w:tc>
        <w:tc>
          <w:tcPr>
            <w:tcW w:w="333" w:type="pct"/>
          </w:tcPr>
          <w:p w14:paraId="77B75D81" w14:textId="77777777" w:rsidR="008D4D3E" w:rsidRDefault="008D4D3E" w:rsidP="008D4D3E">
            <w:pPr>
              <w:pStyle w:val="TabelleTextinhalte"/>
            </w:pPr>
          </w:p>
        </w:tc>
        <w:tc>
          <w:tcPr>
            <w:tcW w:w="333" w:type="pct"/>
          </w:tcPr>
          <w:p w14:paraId="508B100E" w14:textId="77777777" w:rsidR="008D4D3E" w:rsidRDefault="008D4D3E" w:rsidP="008D4D3E">
            <w:pPr>
              <w:pStyle w:val="TabelleTextinhalte"/>
            </w:pPr>
          </w:p>
        </w:tc>
        <w:tc>
          <w:tcPr>
            <w:tcW w:w="863" w:type="pct"/>
            <w:tcMar>
              <w:top w:w="28" w:type="dxa"/>
              <w:left w:w="85" w:type="dxa"/>
              <w:bottom w:w="28" w:type="dxa"/>
              <w:right w:w="85" w:type="dxa"/>
            </w:tcMar>
          </w:tcPr>
          <w:p w14:paraId="01F3BC09" w14:textId="77777777" w:rsidR="008D4D3E" w:rsidRDefault="008D4D3E" w:rsidP="008D4D3E">
            <w:pPr>
              <w:pStyle w:val="TabelleTextinhalte"/>
            </w:pPr>
          </w:p>
        </w:tc>
        <w:tc>
          <w:tcPr>
            <w:tcW w:w="414" w:type="pct"/>
            <w:tcMar>
              <w:top w:w="28" w:type="dxa"/>
              <w:left w:w="85" w:type="dxa"/>
              <w:bottom w:w="28" w:type="dxa"/>
              <w:right w:w="85" w:type="dxa"/>
            </w:tcMar>
          </w:tcPr>
          <w:p w14:paraId="7E815BAA" w14:textId="77777777" w:rsidR="008D4D3E" w:rsidRDefault="008D4D3E" w:rsidP="008D4D3E">
            <w:pPr>
              <w:pStyle w:val="TabelleTextinhalte"/>
              <w:ind w:right="323"/>
            </w:pPr>
          </w:p>
        </w:tc>
      </w:tr>
      <w:tr w:rsidR="008D4D3E" w:rsidRPr="00920208" w14:paraId="506D177F" w14:textId="77777777" w:rsidTr="008D4D3E">
        <w:trPr>
          <w:cantSplit/>
          <w:trHeight w:val="454"/>
        </w:trPr>
        <w:tc>
          <w:tcPr>
            <w:tcW w:w="2724" w:type="pct"/>
          </w:tcPr>
          <w:p w14:paraId="4F0B9576" w14:textId="119A35AA" w:rsidR="008D4D3E" w:rsidRDefault="008D4D3E" w:rsidP="008D4D3E">
            <w:pPr>
              <w:pStyle w:val="TabelleTextinhalte"/>
            </w:pPr>
            <w:r w:rsidRPr="00565E83">
              <w:rPr>
                <w:szCs w:val="22"/>
                <w:u w:val="single"/>
              </w:rPr>
              <w:t>Hähnchen</w:t>
            </w:r>
            <w:r>
              <w:rPr>
                <w:szCs w:val="22"/>
                <w:u w:val="single"/>
              </w:rPr>
              <w:t>/Pute</w:t>
            </w:r>
            <w:r w:rsidRPr="00565E83">
              <w:rPr>
                <w:szCs w:val="22"/>
                <w:u w:val="single"/>
              </w:rPr>
              <w:t>:</w:t>
            </w:r>
            <w:r>
              <w:rPr>
                <w:szCs w:val="22"/>
                <w:u w:val="single"/>
              </w:rPr>
              <w:t xml:space="preserve"> </w:t>
            </w:r>
            <w:r>
              <w:rPr>
                <w:szCs w:val="22"/>
              </w:rPr>
              <w:t>Liegt ein Lüftungsgutachten/ -nachweis (je Stalleinheit) vor?</w:t>
            </w:r>
          </w:p>
        </w:tc>
        <w:tc>
          <w:tcPr>
            <w:tcW w:w="333" w:type="pct"/>
          </w:tcPr>
          <w:p w14:paraId="0A71AB6F" w14:textId="77777777" w:rsidR="008D4D3E" w:rsidRDefault="008D4D3E" w:rsidP="008D4D3E">
            <w:pPr>
              <w:pStyle w:val="TabelleTextinhalte"/>
            </w:pPr>
          </w:p>
        </w:tc>
        <w:tc>
          <w:tcPr>
            <w:tcW w:w="333" w:type="pct"/>
          </w:tcPr>
          <w:p w14:paraId="45CA7374" w14:textId="77777777" w:rsidR="008D4D3E" w:rsidRDefault="008D4D3E" w:rsidP="008D4D3E">
            <w:pPr>
              <w:pStyle w:val="TabelleTextinhalte"/>
            </w:pPr>
          </w:p>
        </w:tc>
        <w:tc>
          <w:tcPr>
            <w:tcW w:w="333" w:type="pct"/>
          </w:tcPr>
          <w:p w14:paraId="02BBF07A" w14:textId="77777777" w:rsidR="008D4D3E" w:rsidRDefault="008D4D3E" w:rsidP="008D4D3E">
            <w:pPr>
              <w:pStyle w:val="TabelleTextinhalte"/>
            </w:pPr>
          </w:p>
        </w:tc>
        <w:tc>
          <w:tcPr>
            <w:tcW w:w="863" w:type="pct"/>
            <w:tcMar>
              <w:top w:w="28" w:type="dxa"/>
              <w:left w:w="85" w:type="dxa"/>
              <w:bottom w:w="28" w:type="dxa"/>
              <w:right w:w="85" w:type="dxa"/>
            </w:tcMar>
          </w:tcPr>
          <w:p w14:paraId="7F0528CC" w14:textId="77777777" w:rsidR="008D4D3E" w:rsidRDefault="008D4D3E" w:rsidP="008D4D3E">
            <w:pPr>
              <w:pStyle w:val="TabelleTextinhalte"/>
            </w:pPr>
          </w:p>
        </w:tc>
        <w:tc>
          <w:tcPr>
            <w:tcW w:w="414" w:type="pct"/>
            <w:tcMar>
              <w:top w:w="28" w:type="dxa"/>
              <w:left w:w="85" w:type="dxa"/>
              <w:bottom w:w="28" w:type="dxa"/>
              <w:right w:w="85" w:type="dxa"/>
            </w:tcMar>
          </w:tcPr>
          <w:p w14:paraId="03FB07F6" w14:textId="77777777" w:rsidR="008D4D3E" w:rsidRDefault="008D4D3E" w:rsidP="008D4D3E">
            <w:pPr>
              <w:pStyle w:val="TabelleTextinhalte"/>
              <w:ind w:right="323"/>
            </w:pPr>
          </w:p>
        </w:tc>
      </w:tr>
      <w:tr w:rsidR="008D4D3E" w:rsidRPr="00920208" w14:paraId="3B79334E" w14:textId="77777777" w:rsidTr="008D4D3E">
        <w:trPr>
          <w:cantSplit/>
          <w:trHeight w:val="454"/>
        </w:trPr>
        <w:tc>
          <w:tcPr>
            <w:tcW w:w="5000" w:type="pct"/>
            <w:gridSpan w:val="6"/>
            <w:shd w:val="clear" w:color="auto" w:fill="C8DDF0" w:themeFill="accent1"/>
          </w:tcPr>
          <w:p w14:paraId="7A0C0DC5" w14:textId="4CBBEFC1" w:rsidR="008D4D3E" w:rsidRDefault="008D4D3E" w:rsidP="008D4D3E">
            <w:pPr>
              <w:pStyle w:val="TabelleTextinhalte"/>
              <w:ind w:right="323"/>
            </w:pPr>
            <w:r>
              <w:rPr>
                <w:szCs w:val="22"/>
              </w:rPr>
              <w:t>3.2.6 Beleuchtung</w:t>
            </w:r>
          </w:p>
        </w:tc>
      </w:tr>
      <w:tr w:rsidR="008D4D3E" w:rsidRPr="00920208" w14:paraId="113A4AE8" w14:textId="77777777" w:rsidTr="008D4D3E">
        <w:trPr>
          <w:cantSplit/>
          <w:trHeight w:val="454"/>
        </w:trPr>
        <w:tc>
          <w:tcPr>
            <w:tcW w:w="2724" w:type="pct"/>
          </w:tcPr>
          <w:p w14:paraId="7CAAC8AE" w14:textId="60E9A59E" w:rsidR="008D4D3E" w:rsidRDefault="008D4D3E" w:rsidP="008D4D3E">
            <w:pPr>
              <w:pStyle w:val="TabelleTextinhalte"/>
            </w:pPr>
            <w:r>
              <w:rPr>
                <w:szCs w:val="22"/>
              </w:rPr>
              <w:t>Sind eingesetzte Leuchtmittel flackerfrei und kann dies schriftlich nachgewiesen werden (z. B. Zertifikat Leuchtmittel)?</w:t>
            </w:r>
          </w:p>
        </w:tc>
        <w:tc>
          <w:tcPr>
            <w:tcW w:w="333" w:type="pct"/>
          </w:tcPr>
          <w:p w14:paraId="3EE1B6EB" w14:textId="77777777" w:rsidR="008D4D3E" w:rsidRDefault="008D4D3E" w:rsidP="008D4D3E">
            <w:pPr>
              <w:pStyle w:val="TabelleTextinhalte"/>
            </w:pPr>
          </w:p>
        </w:tc>
        <w:tc>
          <w:tcPr>
            <w:tcW w:w="333" w:type="pct"/>
          </w:tcPr>
          <w:p w14:paraId="74332B03" w14:textId="77777777" w:rsidR="008D4D3E" w:rsidRDefault="008D4D3E" w:rsidP="008D4D3E">
            <w:pPr>
              <w:pStyle w:val="TabelleTextinhalte"/>
            </w:pPr>
          </w:p>
        </w:tc>
        <w:tc>
          <w:tcPr>
            <w:tcW w:w="333" w:type="pct"/>
          </w:tcPr>
          <w:p w14:paraId="6A060387" w14:textId="77777777" w:rsidR="008D4D3E" w:rsidRDefault="008D4D3E" w:rsidP="008D4D3E">
            <w:pPr>
              <w:pStyle w:val="TabelleTextinhalte"/>
            </w:pPr>
          </w:p>
        </w:tc>
        <w:tc>
          <w:tcPr>
            <w:tcW w:w="863" w:type="pct"/>
            <w:tcMar>
              <w:top w:w="28" w:type="dxa"/>
              <w:left w:w="85" w:type="dxa"/>
              <w:bottom w:w="28" w:type="dxa"/>
              <w:right w:w="85" w:type="dxa"/>
            </w:tcMar>
          </w:tcPr>
          <w:p w14:paraId="03C2528D" w14:textId="77777777" w:rsidR="008D4D3E" w:rsidRDefault="008D4D3E" w:rsidP="008D4D3E">
            <w:pPr>
              <w:pStyle w:val="TabelleTextinhalte"/>
            </w:pPr>
          </w:p>
        </w:tc>
        <w:tc>
          <w:tcPr>
            <w:tcW w:w="414" w:type="pct"/>
            <w:tcMar>
              <w:top w:w="28" w:type="dxa"/>
              <w:left w:w="85" w:type="dxa"/>
              <w:bottom w:w="28" w:type="dxa"/>
              <w:right w:w="85" w:type="dxa"/>
            </w:tcMar>
          </w:tcPr>
          <w:p w14:paraId="50E58C0A" w14:textId="77777777" w:rsidR="008D4D3E" w:rsidRDefault="008D4D3E" w:rsidP="008D4D3E">
            <w:pPr>
              <w:pStyle w:val="TabelleTextinhalte"/>
              <w:ind w:right="323"/>
            </w:pPr>
          </w:p>
        </w:tc>
      </w:tr>
      <w:tr w:rsidR="008D4D3E" w:rsidRPr="00920208" w14:paraId="4A599E7F" w14:textId="77777777" w:rsidTr="008D4D3E">
        <w:trPr>
          <w:cantSplit/>
          <w:trHeight w:val="454"/>
        </w:trPr>
        <w:tc>
          <w:tcPr>
            <w:tcW w:w="2724" w:type="pct"/>
          </w:tcPr>
          <w:p w14:paraId="2FF29FC3" w14:textId="7E837B75" w:rsidR="008D4D3E" w:rsidRDefault="008D4D3E" w:rsidP="008D4D3E">
            <w:pPr>
              <w:pStyle w:val="TabelleTextinhalte"/>
            </w:pPr>
            <w:r>
              <w:rPr>
                <w:szCs w:val="22"/>
              </w:rPr>
              <w:t>Liegt bei einer zeitlich begrenzten Verdunkelung eine schriftliche, tierärztliche Indikation vor?</w:t>
            </w:r>
          </w:p>
        </w:tc>
        <w:tc>
          <w:tcPr>
            <w:tcW w:w="333" w:type="pct"/>
          </w:tcPr>
          <w:p w14:paraId="09E7BD55" w14:textId="77777777" w:rsidR="008D4D3E" w:rsidRDefault="008D4D3E" w:rsidP="008D4D3E">
            <w:pPr>
              <w:pStyle w:val="TabelleTextinhalte"/>
            </w:pPr>
          </w:p>
        </w:tc>
        <w:tc>
          <w:tcPr>
            <w:tcW w:w="333" w:type="pct"/>
          </w:tcPr>
          <w:p w14:paraId="1A570FEB" w14:textId="77777777" w:rsidR="008D4D3E" w:rsidRDefault="008D4D3E" w:rsidP="008D4D3E">
            <w:pPr>
              <w:pStyle w:val="TabelleTextinhalte"/>
            </w:pPr>
          </w:p>
        </w:tc>
        <w:tc>
          <w:tcPr>
            <w:tcW w:w="333" w:type="pct"/>
          </w:tcPr>
          <w:p w14:paraId="190A5A07" w14:textId="77777777" w:rsidR="008D4D3E" w:rsidRDefault="008D4D3E" w:rsidP="008D4D3E">
            <w:pPr>
              <w:pStyle w:val="TabelleTextinhalte"/>
            </w:pPr>
          </w:p>
        </w:tc>
        <w:tc>
          <w:tcPr>
            <w:tcW w:w="863" w:type="pct"/>
            <w:tcMar>
              <w:top w:w="28" w:type="dxa"/>
              <w:left w:w="85" w:type="dxa"/>
              <w:bottom w:w="28" w:type="dxa"/>
              <w:right w:w="85" w:type="dxa"/>
            </w:tcMar>
          </w:tcPr>
          <w:p w14:paraId="3D2C861A" w14:textId="77777777" w:rsidR="008D4D3E" w:rsidRDefault="008D4D3E" w:rsidP="008D4D3E">
            <w:pPr>
              <w:pStyle w:val="TabelleTextinhalte"/>
            </w:pPr>
          </w:p>
        </w:tc>
        <w:tc>
          <w:tcPr>
            <w:tcW w:w="414" w:type="pct"/>
            <w:tcMar>
              <w:top w:w="28" w:type="dxa"/>
              <w:left w:w="85" w:type="dxa"/>
              <w:bottom w:w="28" w:type="dxa"/>
              <w:right w:w="85" w:type="dxa"/>
            </w:tcMar>
          </w:tcPr>
          <w:p w14:paraId="702158D4" w14:textId="77777777" w:rsidR="008D4D3E" w:rsidRDefault="008D4D3E" w:rsidP="008D4D3E">
            <w:pPr>
              <w:pStyle w:val="TabelleTextinhalte"/>
              <w:ind w:right="323"/>
            </w:pPr>
          </w:p>
        </w:tc>
      </w:tr>
      <w:tr w:rsidR="00C373F4" w:rsidRPr="00920208" w14:paraId="377C2B12" w14:textId="77777777" w:rsidTr="00C373F4">
        <w:trPr>
          <w:cantSplit/>
          <w:trHeight w:val="454"/>
        </w:trPr>
        <w:tc>
          <w:tcPr>
            <w:tcW w:w="5000" w:type="pct"/>
            <w:gridSpan w:val="6"/>
            <w:shd w:val="clear" w:color="auto" w:fill="C8DDF0" w:themeFill="accent1"/>
          </w:tcPr>
          <w:p w14:paraId="0F5E80B4" w14:textId="2A5C94BF" w:rsidR="00C373F4" w:rsidRDefault="00C373F4" w:rsidP="008D4D3E">
            <w:pPr>
              <w:pStyle w:val="TabelleTextinhalte"/>
              <w:ind w:right="323"/>
            </w:pPr>
            <w:r>
              <w:rPr>
                <w:szCs w:val="22"/>
              </w:rPr>
              <w:t xml:space="preserve">3.2.13 </w:t>
            </w:r>
            <w:r w:rsidRPr="00E04ED2">
              <w:rPr>
                <w:b/>
                <w:bCs/>
                <w:color w:val="FF0000"/>
                <w:szCs w:val="22"/>
              </w:rPr>
              <w:t>[K.O.]</w:t>
            </w:r>
            <w:r>
              <w:rPr>
                <w:b/>
                <w:bCs/>
                <w:color w:val="FF0000"/>
                <w:szCs w:val="22"/>
              </w:rPr>
              <w:t xml:space="preserve"> </w:t>
            </w:r>
            <w:r>
              <w:rPr>
                <w:szCs w:val="22"/>
              </w:rPr>
              <w:t>Umgang mit den Tieren beim Verladen</w:t>
            </w:r>
          </w:p>
        </w:tc>
      </w:tr>
      <w:tr w:rsidR="00C373F4" w:rsidRPr="00920208" w14:paraId="06B209FD" w14:textId="77777777" w:rsidTr="008D4D3E">
        <w:trPr>
          <w:cantSplit/>
          <w:trHeight w:val="454"/>
        </w:trPr>
        <w:tc>
          <w:tcPr>
            <w:tcW w:w="2724" w:type="pct"/>
          </w:tcPr>
          <w:p w14:paraId="3BB10AC0" w14:textId="15DC3361" w:rsidR="00C373F4" w:rsidRDefault="00C373F4" w:rsidP="00C373F4">
            <w:pPr>
              <w:pStyle w:val="TabelleTextinhalte"/>
            </w:pPr>
            <w:r>
              <w:rPr>
                <w:szCs w:val="22"/>
              </w:rPr>
              <w:t>Liegt die Dokumentation der beteiligten Fänger zur Ausstallung vor?</w:t>
            </w:r>
          </w:p>
        </w:tc>
        <w:tc>
          <w:tcPr>
            <w:tcW w:w="333" w:type="pct"/>
          </w:tcPr>
          <w:p w14:paraId="11F62BF0" w14:textId="77777777" w:rsidR="00C373F4" w:rsidRDefault="00C373F4" w:rsidP="00C373F4">
            <w:pPr>
              <w:pStyle w:val="TabelleTextinhalte"/>
            </w:pPr>
          </w:p>
        </w:tc>
        <w:tc>
          <w:tcPr>
            <w:tcW w:w="333" w:type="pct"/>
          </w:tcPr>
          <w:p w14:paraId="2C0054E7" w14:textId="77777777" w:rsidR="00C373F4" w:rsidRDefault="00C373F4" w:rsidP="00C373F4">
            <w:pPr>
              <w:pStyle w:val="TabelleTextinhalte"/>
            </w:pPr>
          </w:p>
        </w:tc>
        <w:tc>
          <w:tcPr>
            <w:tcW w:w="333" w:type="pct"/>
          </w:tcPr>
          <w:p w14:paraId="23C5FD08" w14:textId="77777777" w:rsidR="00C373F4" w:rsidRDefault="00C373F4" w:rsidP="00C373F4">
            <w:pPr>
              <w:pStyle w:val="TabelleTextinhalte"/>
            </w:pPr>
          </w:p>
        </w:tc>
        <w:tc>
          <w:tcPr>
            <w:tcW w:w="863" w:type="pct"/>
            <w:tcMar>
              <w:top w:w="28" w:type="dxa"/>
              <w:left w:w="85" w:type="dxa"/>
              <w:bottom w:w="28" w:type="dxa"/>
              <w:right w:w="85" w:type="dxa"/>
            </w:tcMar>
          </w:tcPr>
          <w:p w14:paraId="7D88F0F2" w14:textId="77777777" w:rsidR="00C373F4" w:rsidRDefault="00C373F4" w:rsidP="00C373F4">
            <w:pPr>
              <w:pStyle w:val="TabelleTextinhalte"/>
            </w:pPr>
          </w:p>
        </w:tc>
        <w:tc>
          <w:tcPr>
            <w:tcW w:w="414" w:type="pct"/>
            <w:tcMar>
              <w:top w:w="28" w:type="dxa"/>
              <w:left w:w="85" w:type="dxa"/>
              <w:bottom w:w="28" w:type="dxa"/>
              <w:right w:w="85" w:type="dxa"/>
            </w:tcMar>
          </w:tcPr>
          <w:p w14:paraId="09907A57" w14:textId="77777777" w:rsidR="00C373F4" w:rsidRDefault="00C373F4" w:rsidP="00C373F4">
            <w:pPr>
              <w:pStyle w:val="TabelleTextinhalte"/>
              <w:ind w:right="323"/>
            </w:pPr>
          </w:p>
        </w:tc>
      </w:tr>
      <w:tr w:rsidR="00254871" w:rsidRPr="00920208" w14:paraId="348379B0" w14:textId="77777777" w:rsidTr="008D4D3E">
        <w:trPr>
          <w:cantSplit/>
          <w:trHeight w:val="454"/>
        </w:trPr>
        <w:tc>
          <w:tcPr>
            <w:tcW w:w="2724" w:type="pct"/>
          </w:tcPr>
          <w:p w14:paraId="32018F83" w14:textId="22171CC4" w:rsidR="00254871" w:rsidRDefault="00254871" w:rsidP="00C373F4">
            <w:pPr>
              <w:pStyle w:val="TabelleTextinhalte"/>
              <w:rPr>
                <w:szCs w:val="22"/>
              </w:rPr>
            </w:pPr>
            <w:r>
              <w:rPr>
                <w:szCs w:val="22"/>
              </w:rPr>
              <w:t>Liegt der Schulungsnachweis des Kolonnenführers vor?</w:t>
            </w:r>
          </w:p>
        </w:tc>
        <w:tc>
          <w:tcPr>
            <w:tcW w:w="333" w:type="pct"/>
          </w:tcPr>
          <w:p w14:paraId="00EB7302" w14:textId="77777777" w:rsidR="00254871" w:rsidRDefault="00254871" w:rsidP="00C373F4">
            <w:pPr>
              <w:pStyle w:val="TabelleTextinhalte"/>
            </w:pPr>
          </w:p>
        </w:tc>
        <w:tc>
          <w:tcPr>
            <w:tcW w:w="333" w:type="pct"/>
          </w:tcPr>
          <w:p w14:paraId="63A7B2BF" w14:textId="77777777" w:rsidR="00254871" w:rsidRDefault="00254871" w:rsidP="00C373F4">
            <w:pPr>
              <w:pStyle w:val="TabelleTextinhalte"/>
            </w:pPr>
          </w:p>
        </w:tc>
        <w:tc>
          <w:tcPr>
            <w:tcW w:w="333" w:type="pct"/>
          </w:tcPr>
          <w:p w14:paraId="33812ADF" w14:textId="77777777" w:rsidR="00254871" w:rsidRDefault="00254871" w:rsidP="00C373F4">
            <w:pPr>
              <w:pStyle w:val="TabelleTextinhalte"/>
            </w:pPr>
          </w:p>
        </w:tc>
        <w:tc>
          <w:tcPr>
            <w:tcW w:w="863" w:type="pct"/>
            <w:tcMar>
              <w:top w:w="28" w:type="dxa"/>
              <w:left w:w="85" w:type="dxa"/>
              <w:bottom w:w="28" w:type="dxa"/>
              <w:right w:w="85" w:type="dxa"/>
            </w:tcMar>
          </w:tcPr>
          <w:p w14:paraId="7D567803" w14:textId="77777777" w:rsidR="00254871" w:rsidRDefault="00254871" w:rsidP="00C373F4">
            <w:pPr>
              <w:pStyle w:val="TabelleTextinhalte"/>
            </w:pPr>
          </w:p>
        </w:tc>
        <w:tc>
          <w:tcPr>
            <w:tcW w:w="414" w:type="pct"/>
            <w:tcMar>
              <w:top w:w="28" w:type="dxa"/>
              <w:left w:w="85" w:type="dxa"/>
              <w:bottom w:w="28" w:type="dxa"/>
              <w:right w:w="85" w:type="dxa"/>
            </w:tcMar>
          </w:tcPr>
          <w:p w14:paraId="79470478" w14:textId="77777777" w:rsidR="00254871" w:rsidRDefault="00254871" w:rsidP="00C373F4">
            <w:pPr>
              <w:pStyle w:val="TabelleTextinhalte"/>
              <w:ind w:right="323"/>
            </w:pPr>
          </w:p>
        </w:tc>
      </w:tr>
      <w:tr w:rsidR="00C373F4" w:rsidRPr="00920208" w14:paraId="4446BEEF" w14:textId="77777777" w:rsidTr="008D4D3E">
        <w:trPr>
          <w:cantSplit/>
          <w:trHeight w:val="454"/>
        </w:trPr>
        <w:tc>
          <w:tcPr>
            <w:tcW w:w="2724" w:type="pct"/>
          </w:tcPr>
          <w:p w14:paraId="76FA6E42" w14:textId="3BABC60A" w:rsidR="00C373F4" w:rsidRDefault="00C373F4" w:rsidP="00C373F4">
            <w:pPr>
              <w:pStyle w:val="TabelleTextinhalte"/>
            </w:pPr>
            <w:r w:rsidRPr="00187C2D">
              <w:rPr>
                <w:szCs w:val="22"/>
                <w:u w:val="single"/>
              </w:rPr>
              <w:t>Hähnchen</w:t>
            </w:r>
            <w:r>
              <w:rPr>
                <w:szCs w:val="22"/>
              </w:rPr>
              <w:t>: Liegen Aufzeichnungen über ein betriebsindividuelles Konzept zur Umsetzung der Handlungsanweisungen vor?</w:t>
            </w:r>
          </w:p>
        </w:tc>
        <w:tc>
          <w:tcPr>
            <w:tcW w:w="333" w:type="pct"/>
          </w:tcPr>
          <w:p w14:paraId="0064DB4F" w14:textId="77777777" w:rsidR="00C373F4" w:rsidRDefault="00C373F4" w:rsidP="00C373F4">
            <w:pPr>
              <w:pStyle w:val="TabelleTextinhalte"/>
            </w:pPr>
          </w:p>
        </w:tc>
        <w:tc>
          <w:tcPr>
            <w:tcW w:w="333" w:type="pct"/>
          </w:tcPr>
          <w:p w14:paraId="383E0698" w14:textId="77777777" w:rsidR="00C373F4" w:rsidRDefault="00C373F4" w:rsidP="00C373F4">
            <w:pPr>
              <w:pStyle w:val="TabelleTextinhalte"/>
            </w:pPr>
          </w:p>
        </w:tc>
        <w:tc>
          <w:tcPr>
            <w:tcW w:w="333" w:type="pct"/>
          </w:tcPr>
          <w:p w14:paraId="3E8FC518" w14:textId="77777777" w:rsidR="00C373F4" w:rsidRDefault="00C373F4" w:rsidP="00C373F4">
            <w:pPr>
              <w:pStyle w:val="TabelleTextinhalte"/>
            </w:pPr>
          </w:p>
        </w:tc>
        <w:tc>
          <w:tcPr>
            <w:tcW w:w="863" w:type="pct"/>
            <w:tcMar>
              <w:top w:w="28" w:type="dxa"/>
              <w:left w:w="85" w:type="dxa"/>
              <w:bottom w:w="28" w:type="dxa"/>
              <w:right w:w="85" w:type="dxa"/>
            </w:tcMar>
          </w:tcPr>
          <w:p w14:paraId="2C8903B6" w14:textId="77777777" w:rsidR="00C373F4" w:rsidRDefault="00C373F4" w:rsidP="00C373F4">
            <w:pPr>
              <w:pStyle w:val="TabelleTextinhalte"/>
            </w:pPr>
          </w:p>
        </w:tc>
        <w:tc>
          <w:tcPr>
            <w:tcW w:w="414" w:type="pct"/>
            <w:tcMar>
              <w:top w:w="28" w:type="dxa"/>
              <w:left w:w="85" w:type="dxa"/>
              <w:bottom w:w="28" w:type="dxa"/>
              <w:right w:w="85" w:type="dxa"/>
            </w:tcMar>
          </w:tcPr>
          <w:p w14:paraId="1F60165D" w14:textId="77777777" w:rsidR="00C373F4" w:rsidRDefault="00C373F4" w:rsidP="00C373F4">
            <w:pPr>
              <w:pStyle w:val="TabelleTextinhalte"/>
              <w:ind w:right="323"/>
            </w:pPr>
          </w:p>
        </w:tc>
      </w:tr>
      <w:tr w:rsidR="001C6B4E" w:rsidRPr="00920208" w14:paraId="4EA8EBB9" w14:textId="77777777" w:rsidTr="001C6B4E">
        <w:trPr>
          <w:cantSplit/>
          <w:trHeight w:val="454"/>
        </w:trPr>
        <w:tc>
          <w:tcPr>
            <w:tcW w:w="5000" w:type="pct"/>
            <w:gridSpan w:val="6"/>
            <w:shd w:val="clear" w:color="auto" w:fill="C8DDF0" w:themeFill="accent1"/>
          </w:tcPr>
          <w:p w14:paraId="03D99EAC" w14:textId="1701DE23" w:rsidR="001C6B4E" w:rsidRDefault="001C6B4E" w:rsidP="001C6B4E">
            <w:pPr>
              <w:pStyle w:val="TabelleTextinhalte"/>
              <w:ind w:right="323"/>
            </w:pPr>
            <w:r>
              <w:rPr>
                <w:szCs w:val="22"/>
              </w:rPr>
              <w:t xml:space="preserve">3.3.6 Futtermittelherstellung </w:t>
            </w:r>
            <w:r w:rsidR="00335E0D">
              <w:rPr>
                <w:szCs w:val="22"/>
              </w:rPr>
              <w:t>(</w:t>
            </w:r>
            <w:r>
              <w:rPr>
                <w:szCs w:val="22"/>
              </w:rPr>
              <w:t>Selbstmischer</w:t>
            </w:r>
            <w:r w:rsidR="00335E0D">
              <w:rPr>
                <w:szCs w:val="22"/>
              </w:rPr>
              <w:t>)</w:t>
            </w:r>
          </w:p>
        </w:tc>
      </w:tr>
      <w:tr w:rsidR="001C6B4E" w:rsidRPr="00920208" w14:paraId="1B3C0B90" w14:textId="77777777" w:rsidTr="008D4D3E">
        <w:trPr>
          <w:cantSplit/>
          <w:trHeight w:val="454"/>
        </w:trPr>
        <w:tc>
          <w:tcPr>
            <w:tcW w:w="2724" w:type="pct"/>
          </w:tcPr>
          <w:p w14:paraId="74F8F3FE" w14:textId="11A693B2" w:rsidR="001C6B4E" w:rsidRPr="00187C2D" w:rsidRDefault="001C6B4E" w:rsidP="001C6B4E">
            <w:pPr>
              <w:pStyle w:val="TabelleTextinhalte"/>
              <w:rPr>
                <w:szCs w:val="22"/>
                <w:u w:val="single"/>
              </w:rPr>
            </w:pPr>
            <w:r>
              <w:rPr>
                <w:szCs w:val="22"/>
              </w:rPr>
              <w:t>Liegt eine Liste eingesetzter Einzel- und Mischfuttermittel oder eine Rationsberechnung vor, aus der die einzelnen Komponenten hervorgehen?</w:t>
            </w:r>
          </w:p>
        </w:tc>
        <w:tc>
          <w:tcPr>
            <w:tcW w:w="333" w:type="pct"/>
          </w:tcPr>
          <w:p w14:paraId="0DB54DF7" w14:textId="77777777" w:rsidR="001C6B4E" w:rsidRDefault="001C6B4E" w:rsidP="001C6B4E">
            <w:pPr>
              <w:pStyle w:val="TabelleTextinhalte"/>
            </w:pPr>
          </w:p>
        </w:tc>
        <w:tc>
          <w:tcPr>
            <w:tcW w:w="333" w:type="pct"/>
          </w:tcPr>
          <w:p w14:paraId="7F7CA56A" w14:textId="77777777" w:rsidR="001C6B4E" w:rsidRDefault="001C6B4E" w:rsidP="001C6B4E">
            <w:pPr>
              <w:pStyle w:val="TabelleTextinhalte"/>
            </w:pPr>
          </w:p>
        </w:tc>
        <w:tc>
          <w:tcPr>
            <w:tcW w:w="333" w:type="pct"/>
          </w:tcPr>
          <w:p w14:paraId="6BE2C58C" w14:textId="77777777" w:rsidR="001C6B4E" w:rsidRDefault="001C6B4E" w:rsidP="001C6B4E">
            <w:pPr>
              <w:pStyle w:val="TabelleTextinhalte"/>
            </w:pPr>
          </w:p>
        </w:tc>
        <w:tc>
          <w:tcPr>
            <w:tcW w:w="863" w:type="pct"/>
            <w:tcMar>
              <w:top w:w="28" w:type="dxa"/>
              <w:left w:w="85" w:type="dxa"/>
              <w:bottom w:w="28" w:type="dxa"/>
              <w:right w:w="85" w:type="dxa"/>
            </w:tcMar>
          </w:tcPr>
          <w:p w14:paraId="75C17761" w14:textId="77777777" w:rsidR="001C6B4E" w:rsidRDefault="001C6B4E" w:rsidP="001C6B4E">
            <w:pPr>
              <w:pStyle w:val="TabelleTextinhalte"/>
            </w:pPr>
          </w:p>
        </w:tc>
        <w:tc>
          <w:tcPr>
            <w:tcW w:w="414" w:type="pct"/>
            <w:tcMar>
              <w:top w:w="28" w:type="dxa"/>
              <w:left w:w="85" w:type="dxa"/>
              <w:bottom w:w="28" w:type="dxa"/>
              <w:right w:w="85" w:type="dxa"/>
            </w:tcMar>
          </w:tcPr>
          <w:p w14:paraId="1A0DB741" w14:textId="77777777" w:rsidR="001C6B4E" w:rsidRDefault="001C6B4E" w:rsidP="001C6B4E">
            <w:pPr>
              <w:pStyle w:val="TabelleTextinhalte"/>
              <w:ind w:right="323"/>
            </w:pPr>
          </w:p>
        </w:tc>
      </w:tr>
      <w:tr w:rsidR="001C6B4E" w:rsidRPr="00920208" w14:paraId="19C22D63" w14:textId="77777777" w:rsidTr="001C6B4E">
        <w:trPr>
          <w:cantSplit/>
          <w:trHeight w:val="454"/>
        </w:trPr>
        <w:tc>
          <w:tcPr>
            <w:tcW w:w="5000" w:type="pct"/>
            <w:gridSpan w:val="6"/>
            <w:shd w:val="clear" w:color="auto" w:fill="C8DDF0" w:themeFill="accent1"/>
          </w:tcPr>
          <w:p w14:paraId="7BE84C40" w14:textId="54917A82" w:rsidR="001C6B4E" w:rsidRDefault="001C6B4E" w:rsidP="001C6B4E">
            <w:pPr>
              <w:pStyle w:val="TabelleTextinhalte"/>
              <w:ind w:right="323"/>
            </w:pPr>
            <w:r>
              <w:t>3.3.7 Futtermittelherstellung in Kooperation</w:t>
            </w:r>
          </w:p>
        </w:tc>
      </w:tr>
      <w:tr w:rsidR="001C6B4E" w:rsidRPr="00920208" w14:paraId="07BED24F" w14:textId="77777777" w:rsidTr="008D4D3E">
        <w:trPr>
          <w:cantSplit/>
          <w:trHeight w:val="454"/>
        </w:trPr>
        <w:tc>
          <w:tcPr>
            <w:tcW w:w="2724" w:type="pct"/>
          </w:tcPr>
          <w:p w14:paraId="54848383" w14:textId="6C15A604" w:rsidR="001C6B4E" w:rsidRPr="00187C2D" w:rsidRDefault="001C6B4E" w:rsidP="001C6B4E">
            <w:pPr>
              <w:pStyle w:val="TabelleTextinhalte"/>
              <w:rPr>
                <w:szCs w:val="22"/>
                <w:u w:val="single"/>
              </w:rPr>
            </w:pPr>
            <w:r>
              <w:rPr>
                <w:szCs w:val="22"/>
              </w:rPr>
              <w:t>Liegt die Dokumentation zur Rückverfolgbarkeit bei einer Kooperation vor (Name und Anschrift der belieferten Betriebe sowie die gelieferte Art und Menge)?</w:t>
            </w:r>
          </w:p>
        </w:tc>
        <w:tc>
          <w:tcPr>
            <w:tcW w:w="333" w:type="pct"/>
          </w:tcPr>
          <w:p w14:paraId="7AB61C77" w14:textId="77777777" w:rsidR="001C6B4E" w:rsidRDefault="001C6B4E" w:rsidP="001C6B4E">
            <w:pPr>
              <w:pStyle w:val="TabelleTextinhalte"/>
            </w:pPr>
          </w:p>
        </w:tc>
        <w:tc>
          <w:tcPr>
            <w:tcW w:w="333" w:type="pct"/>
          </w:tcPr>
          <w:p w14:paraId="376F064E" w14:textId="77777777" w:rsidR="001C6B4E" w:rsidRDefault="001C6B4E" w:rsidP="001C6B4E">
            <w:pPr>
              <w:pStyle w:val="TabelleTextinhalte"/>
            </w:pPr>
          </w:p>
        </w:tc>
        <w:tc>
          <w:tcPr>
            <w:tcW w:w="333" w:type="pct"/>
          </w:tcPr>
          <w:p w14:paraId="3951A897" w14:textId="77777777" w:rsidR="001C6B4E" w:rsidRDefault="001C6B4E" w:rsidP="001C6B4E">
            <w:pPr>
              <w:pStyle w:val="TabelleTextinhalte"/>
            </w:pPr>
          </w:p>
        </w:tc>
        <w:tc>
          <w:tcPr>
            <w:tcW w:w="863" w:type="pct"/>
            <w:tcMar>
              <w:top w:w="28" w:type="dxa"/>
              <w:left w:w="85" w:type="dxa"/>
              <w:bottom w:w="28" w:type="dxa"/>
              <w:right w:w="85" w:type="dxa"/>
            </w:tcMar>
          </w:tcPr>
          <w:p w14:paraId="0CBD82EC" w14:textId="77777777" w:rsidR="001C6B4E" w:rsidRDefault="001C6B4E" w:rsidP="001C6B4E">
            <w:pPr>
              <w:pStyle w:val="TabelleTextinhalte"/>
            </w:pPr>
          </w:p>
        </w:tc>
        <w:tc>
          <w:tcPr>
            <w:tcW w:w="414" w:type="pct"/>
            <w:tcMar>
              <w:top w:w="28" w:type="dxa"/>
              <w:left w:w="85" w:type="dxa"/>
              <w:bottom w:w="28" w:type="dxa"/>
              <w:right w:w="85" w:type="dxa"/>
            </w:tcMar>
          </w:tcPr>
          <w:p w14:paraId="5D5457F2" w14:textId="77777777" w:rsidR="001C6B4E" w:rsidRDefault="001C6B4E" w:rsidP="001C6B4E">
            <w:pPr>
              <w:pStyle w:val="TabelleTextinhalte"/>
              <w:ind w:right="323"/>
            </w:pPr>
          </w:p>
        </w:tc>
      </w:tr>
      <w:tr w:rsidR="00884B72" w:rsidRPr="00920208" w14:paraId="73135F75" w14:textId="77777777" w:rsidTr="008D4D3E">
        <w:trPr>
          <w:cantSplit/>
          <w:trHeight w:val="454"/>
        </w:trPr>
        <w:tc>
          <w:tcPr>
            <w:tcW w:w="2724" w:type="pct"/>
          </w:tcPr>
          <w:p w14:paraId="6DC447BC" w14:textId="57343372" w:rsidR="00884B72" w:rsidRDefault="00884B72" w:rsidP="001C6B4E">
            <w:pPr>
              <w:pStyle w:val="TabelleTextinhalte"/>
              <w:rPr>
                <w:szCs w:val="22"/>
              </w:rPr>
            </w:pPr>
            <w:r>
              <w:rPr>
                <w:szCs w:val="22"/>
              </w:rPr>
              <w:t xml:space="preserve">Liegt eine vertragliche Vereinbarung zur Futtermittelherstellung </w:t>
            </w:r>
            <w:r w:rsidR="005B5EB0">
              <w:rPr>
                <w:szCs w:val="22"/>
              </w:rPr>
              <w:t xml:space="preserve">oder für Einkaufsgemeinschaften </w:t>
            </w:r>
            <w:r>
              <w:rPr>
                <w:szCs w:val="22"/>
              </w:rPr>
              <w:t>vor?</w:t>
            </w:r>
          </w:p>
        </w:tc>
        <w:tc>
          <w:tcPr>
            <w:tcW w:w="333" w:type="pct"/>
          </w:tcPr>
          <w:p w14:paraId="1E00F687" w14:textId="77777777" w:rsidR="00884B72" w:rsidRDefault="00884B72" w:rsidP="001C6B4E">
            <w:pPr>
              <w:pStyle w:val="TabelleTextinhalte"/>
            </w:pPr>
          </w:p>
        </w:tc>
        <w:tc>
          <w:tcPr>
            <w:tcW w:w="333" w:type="pct"/>
          </w:tcPr>
          <w:p w14:paraId="25FE5D01" w14:textId="77777777" w:rsidR="00884B72" w:rsidRDefault="00884B72" w:rsidP="001C6B4E">
            <w:pPr>
              <w:pStyle w:val="TabelleTextinhalte"/>
            </w:pPr>
          </w:p>
        </w:tc>
        <w:tc>
          <w:tcPr>
            <w:tcW w:w="333" w:type="pct"/>
          </w:tcPr>
          <w:p w14:paraId="2A42BF8A" w14:textId="77777777" w:rsidR="00884B72" w:rsidRDefault="00884B72" w:rsidP="001C6B4E">
            <w:pPr>
              <w:pStyle w:val="TabelleTextinhalte"/>
            </w:pPr>
          </w:p>
        </w:tc>
        <w:tc>
          <w:tcPr>
            <w:tcW w:w="863" w:type="pct"/>
            <w:tcMar>
              <w:top w:w="28" w:type="dxa"/>
              <w:left w:w="85" w:type="dxa"/>
              <w:bottom w:w="28" w:type="dxa"/>
              <w:right w:w="85" w:type="dxa"/>
            </w:tcMar>
          </w:tcPr>
          <w:p w14:paraId="5DBAD23E" w14:textId="77777777" w:rsidR="00884B72" w:rsidRDefault="00884B72" w:rsidP="001C6B4E">
            <w:pPr>
              <w:pStyle w:val="TabelleTextinhalte"/>
            </w:pPr>
          </w:p>
        </w:tc>
        <w:tc>
          <w:tcPr>
            <w:tcW w:w="414" w:type="pct"/>
            <w:tcMar>
              <w:top w:w="28" w:type="dxa"/>
              <w:left w:w="85" w:type="dxa"/>
              <w:bottom w:w="28" w:type="dxa"/>
              <w:right w:w="85" w:type="dxa"/>
            </w:tcMar>
          </w:tcPr>
          <w:p w14:paraId="63208ECE" w14:textId="77777777" w:rsidR="00884B72" w:rsidRDefault="00884B72" w:rsidP="001C6B4E">
            <w:pPr>
              <w:pStyle w:val="TabelleTextinhalte"/>
              <w:ind w:right="323"/>
            </w:pPr>
          </w:p>
        </w:tc>
      </w:tr>
      <w:tr w:rsidR="001C6B4E" w:rsidRPr="00920208" w14:paraId="7832C054" w14:textId="77777777" w:rsidTr="00C373F4">
        <w:trPr>
          <w:cantSplit/>
          <w:trHeight w:val="454"/>
        </w:trPr>
        <w:tc>
          <w:tcPr>
            <w:tcW w:w="5000" w:type="pct"/>
            <w:gridSpan w:val="6"/>
            <w:shd w:val="clear" w:color="auto" w:fill="C8DDF0" w:themeFill="accent1"/>
          </w:tcPr>
          <w:p w14:paraId="290321C1" w14:textId="6D6E0218" w:rsidR="001C6B4E" w:rsidRDefault="001C6B4E" w:rsidP="001C6B4E">
            <w:pPr>
              <w:pStyle w:val="TabelleTextinhalte"/>
              <w:ind w:right="323"/>
            </w:pPr>
            <w:r>
              <w:rPr>
                <w:szCs w:val="22"/>
              </w:rPr>
              <w:t>3.5.1 Tierärztlicher Betreuungsvertrag</w:t>
            </w:r>
          </w:p>
        </w:tc>
      </w:tr>
      <w:tr w:rsidR="001C6B4E" w:rsidRPr="00920208" w14:paraId="48FE2886" w14:textId="77777777" w:rsidTr="008D4D3E">
        <w:trPr>
          <w:cantSplit/>
          <w:trHeight w:val="454"/>
        </w:trPr>
        <w:tc>
          <w:tcPr>
            <w:tcW w:w="2724" w:type="pct"/>
          </w:tcPr>
          <w:p w14:paraId="3DA15F9F" w14:textId="30534E94" w:rsidR="001C6B4E" w:rsidRDefault="001C6B4E" w:rsidP="001C6B4E">
            <w:pPr>
              <w:pStyle w:val="TabelleTextinhalte"/>
            </w:pPr>
            <w:r>
              <w:rPr>
                <w:szCs w:val="22"/>
              </w:rPr>
              <w:t>Liegt ein aktueller Betreuungsvertrag mit allen erforderlichen Angaben vor?</w:t>
            </w:r>
          </w:p>
        </w:tc>
        <w:tc>
          <w:tcPr>
            <w:tcW w:w="333" w:type="pct"/>
          </w:tcPr>
          <w:p w14:paraId="72DE34A5" w14:textId="77777777" w:rsidR="001C6B4E" w:rsidRDefault="001C6B4E" w:rsidP="001C6B4E">
            <w:pPr>
              <w:pStyle w:val="TabelleTextinhalte"/>
            </w:pPr>
          </w:p>
        </w:tc>
        <w:tc>
          <w:tcPr>
            <w:tcW w:w="333" w:type="pct"/>
          </w:tcPr>
          <w:p w14:paraId="51968EA2" w14:textId="77777777" w:rsidR="001C6B4E" w:rsidRDefault="001C6B4E" w:rsidP="001C6B4E">
            <w:pPr>
              <w:pStyle w:val="TabelleTextinhalte"/>
            </w:pPr>
          </w:p>
        </w:tc>
        <w:tc>
          <w:tcPr>
            <w:tcW w:w="333" w:type="pct"/>
          </w:tcPr>
          <w:p w14:paraId="17EABDE3" w14:textId="77777777" w:rsidR="001C6B4E" w:rsidRDefault="001C6B4E" w:rsidP="001C6B4E">
            <w:pPr>
              <w:pStyle w:val="TabelleTextinhalte"/>
            </w:pPr>
          </w:p>
        </w:tc>
        <w:tc>
          <w:tcPr>
            <w:tcW w:w="863" w:type="pct"/>
            <w:tcMar>
              <w:top w:w="28" w:type="dxa"/>
              <w:left w:w="85" w:type="dxa"/>
              <w:bottom w:w="28" w:type="dxa"/>
              <w:right w:w="85" w:type="dxa"/>
            </w:tcMar>
          </w:tcPr>
          <w:p w14:paraId="2383698F" w14:textId="77777777" w:rsidR="001C6B4E" w:rsidRDefault="001C6B4E" w:rsidP="001C6B4E">
            <w:pPr>
              <w:pStyle w:val="TabelleTextinhalte"/>
            </w:pPr>
          </w:p>
        </w:tc>
        <w:tc>
          <w:tcPr>
            <w:tcW w:w="414" w:type="pct"/>
            <w:tcMar>
              <w:top w:w="28" w:type="dxa"/>
              <w:left w:w="85" w:type="dxa"/>
              <w:bottom w:w="28" w:type="dxa"/>
              <w:right w:w="85" w:type="dxa"/>
            </w:tcMar>
          </w:tcPr>
          <w:p w14:paraId="0375605B" w14:textId="77777777" w:rsidR="001C6B4E" w:rsidRDefault="001C6B4E" w:rsidP="001C6B4E">
            <w:pPr>
              <w:pStyle w:val="TabelleTextinhalte"/>
              <w:ind w:right="323"/>
            </w:pPr>
          </w:p>
        </w:tc>
      </w:tr>
      <w:tr w:rsidR="001C6B4E" w:rsidRPr="00920208" w14:paraId="6F51AC84" w14:textId="77777777" w:rsidTr="00C373F4">
        <w:trPr>
          <w:cantSplit/>
          <w:trHeight w:val="454"/>
        </w:trPr>
        <w:tc>
          <w:tcPr>
            <w:tcW w:w="5000" w:type="pct"/>
            <w:gridSpan w:val="6"/>
            <w:shd w:val="clear" w:color="auto" w:fill="C8DDF0" w:themeFill="accent1"/>
          </w:tcPr>
          <w:p w14:paraId="38A6BA9B" w14:textId="06FA4E9F" w:rsidR="001C6B4E" w:rsidRDefault="001C6B4E" w:rsidP="001C6B4E">
            <w:pPr>
              <w:pStyle w:val="TabelleTextinhalte"/>
              <w:ind w:right="323"/>
            </w:pPr>
            <w:r>
              <w:rPr>
                <w:szCs w:val="22"/>
              </w:rPr>
              <w:lastRenderedPageBreak/>
              <w:t xml:space="preserve">3.5.2 </w:t>
            </w:r>
            <w:r w:rsidRPr="00CA0F96">
              <w:rPr>
                <w:b/>
                <w:color w:val="FF0000"/>
                <w:szCs w:val="22"/>
              </w:rPr>
              <w:t>[K.O.]</w:t>
            </w:r>
            <w:r>
              <w:rPr>
                <w:b/>
                <w:color w:val="FF0000"/>
                <w:szCs w:val="22"/>
              </w:rPr>
              <w:t xml:space="preserve"> </w:t>
            </w:r>
            <w:r>
              <w:rPr>
                <w:szCs w:val="22"/>
              </w:rPr>
              <w:t>Umsetzung der Bestandsbetreuung</w:t>
            </w:r>
          </w:p>
        </w:tc>
      </w:tr>
      <w:tr w:rsidR="001C6B4E" w:rsidRPr="00920208" w14:paraId="30FCD288" w14:textId="77777777" w:rsidTr="00C42E73">
        <w:trPr>
          <w:cantSplit/>
          <w:trHeight w:val="1015"/>
        </w:trPr>
        <w:tc>
          <w:tcPr>
            <w:tcW w:w="2724" w:type="pct"/>
          </w:tcPr>
          <w:p w14:paraId="560FF21C" w14:textId="4BA6EED8" w:rsidR="001C6B4E" w:rsidRDefault="001C6B4E" w:rsidP="001C6B4E">
            <w:pPr>
              <w:pStyle w:val="TabelleTextinhalte"/>
            </w:pPr>
            <w:r>
              <w:rPr>
                <w:szCs w:val="22"/>
              </w:rPr>
              <w:t>Liegen alle tierärztlichen Bestandsbesuchsprotokolle und Untersuchungsbefunde vor (soweit keine Auffälligkeiten: vereinfachte Befunddokumentation z. B. auf Rechnung ausreichend)?</w:t>
            </w:r>
          </w:p>
        </w:tc>
        <w:tc>
          <w:tcPr>
            <w:tcW w:w="333" w:type="pct"/>
          </w:tcPr>
          <w:p w14:paraId="3CC7F569" w14:textId="77777777" w:rsidR="001C6B4E" w:rsidRDefault="001C6B4E" w:rsidP="001C6B4E">
            <w:pPr>
              <w:pStyle w:val="TabelleTextinhalte"/>
            </w:pPr>
          </w:p>
        </w:tc>
        <w:tc>
          <w:tcPr>
            <w:tcW w:w="333" w:type="pct"/>
          </w:tcPr>
          <w:p w14:paraId="5E1EA3CB" w14:textId="77777777" w:rsidR="001C6B4E" w:rsidRDefault="001C6B4E" w:rsidP="001C6B4E">
            <w:pPr>
              <w:pStyle w:val="TabelleTextinhalte"/>
            </w:pPr>
          </w:p>
        </w:tc>
        <w:tc>
          <w:tcPr>
            <w:tcW w:w="333" w:type="pct"/>
          </w:tcPr>
          <w:p w14:paraId="587E9D1A" w14:textId="77777777" w:rsidR="001C6B4E" w:rsidRDefault="001C6B4E" w:rsidP="001C6B4E">
            <w:pPr>
              <w:pStyle w:val="TabelleTextinhalte"/>
            </w:pPr>
          </w:p>
        </w:tc>
        <w:tc>
          <w:tcPr>
            <w:tcW w:w="863" w:type="pct"/>
            <w:tcMar>
              <w:top w:w="28" w:type="dxa"/>
              <w:left w:w="85" w:type="dxa"/>
              <w:bottom w:w="28" w:type="dxa"/>
              <w:right w:w="85" w:type="dxa"/>
            </w:tcMar>
          </w:tcPr>
          <w:p w14:paraId="0C5DE00A" w14:textId="77777777" w:rsidR="001C6B4E" w:rsidRDefault="001C6B4E" w:rsidP="001C6B4E">
            <w:pPr>
              <w:pStyle w:val="TabelleTextinhalte"/>
            </w:pPr>
          </w:p>
        </w:tc>
        <w:tc>
          <w:tcPr>
            <w:tcW w:w="414" w:type="pct"/>
            <w:tcMar>
              <w:top w:w="28" w:type="dxa"/>
              <w:left w:w="85" w:type="dxa"/>
              <w:bottom w:w="28" w:type="dxa"/>
              <w:right w:w="85" w:type="dxa"/>
            </w:tcMar>
          </w:tcPr>
          <w:p w14:paraId="0868A133" w14:textId="77777777" w:rsidR="001C6B4E" w:rsidRDefault="001C6B4E" w:rsidP="001C6B4E">
            <w:pPr>
              <w:pStyle w:val="TabelleTextinhalte"/>
              <w:ind w:right="323"/>
            </w:pPr>
          </w:p>
        </w:tc>
      </w:tr>
      <w:tr w:rsidR="001C6B4E" w:rsidRPr="00920208" w14:paraId="67BD9129" w14:textId="77777777" w:rsidTr="00C42E73">
        <w:trPr>
          <w:cantSplit/>
          <w:trHeight w:val="717"/>
        </w:trPr>
        <w:tc>
          <w:tcPr>
            <w:tcW w:w="2724" w:type="pct"/>
          </w:tcPr>
          <w:p w14:paraId="40693B20" w14:textId="5E25C070" w:rsidR="001C6B4E" w:rsidRDefault="001C6B4E" w:rsidP="001C6B4E">
            <w:pPr>
              <w:pStyle w:val="TabelleTextinhalte"/>
            </w:pPr>
            <w:r>
              <w:rPr>
                <w:szCs w:val="22"/>
              </w:rPr>
              <w:t xml:space="preserve">Wenn </w:t>
            </w:r>
            <w:r w:rsidRPr="00331CB3">
              <w:rPr>
                <w:szCs w:val="22"/>
              </w:rPr>
              <w:t xml:space="preserve">Handlungsbedarf </w:t>
            </w:r>
            <w:r>
              <w:rPr>
                <w:szCs w:val="22"/>
              </w:rPr>
              <w:t xml:space="preserve">festgestellt wurde: liegt </w:t>
            </w:r>
            <w:r w:rsidRPr="00331CB3">
              <w:rPr>
                <w:szCs w:val="22"/>
              </w:rPr>
              <w:t>ein Maßnahmenplan vor?</w:t>
            </w:r>
          </w:p>
        </w:tc>
        <w:tc>
          <w:tcPr>
            <w:tcW w:w="333" w:type="pct"/>
          </w:tcPr>
          <w:p w14:paraId="200E0FAC" w14:textId="77777777" w:rsidR="001C6B4E" w:rsidRDefault="001C6B4E" w:rsidP="001C6B4E">
            <w:pPr>
              <w:pStyle w:val="TabelleTextinhalte"/>
            </w:pPr>
          </w:p>
        </w:tc>
        <w:tc>
          <w:tcPr>
            <w:tcW w:w="333" w:type="pct"/>
          </w:tcPr>
          <w:p w14:paraId="567BF32E" w14:textId="77777777" w:rsidR="001C6B4E" w:rsidRDefault="001C6B4E" w:rsidP="001C6B4E">
            <w:pPr>
              <w:pStyle w:val="TabelleTextinhalte"/>
            </w:pPr>
          </w:p>
        </w:tc>
        <w:tc>
          <w:tcPr>
            <w:tcW w:w="333" w:type="pct"/>
          </w:tcPr>
          <w:p w14:paraId="6C2D004D" w14:textId="77777777" w:rsidR="001C6B4E" w:rsidRDefault="001C6B4E" w:rsidP="001C6B4E">
            <w:pPr>
              <w:pStyle w:val="TabelleTextinhalte"/>
            </w:pPr>
          </w:p>
        </w:tc>
        <w:tc>
          <w:tcPr>
            <w:tcW w:w="863" w:type="pct"/>
            <w:tcMar>
              <w:top w:w="28" w:type="dxa"/>
              <w:left w:w="85" w:type="dxa"/>
              <w:bottom w:w="28" w:type="dxa"/>
              <w:right w:w="85" w:type="dxa"/>
            </w:tcMar>
          </w:tcPr>
          <w:p w14:paraId="15718CF3" w14:textId="77777777" w:rsidR="001C6B4E" w:rsidRDefault="001C6B4E" w:rsidP="001C6B4E">
            <w:pPr>
              <w:pStyle w:val="TabelleTextinhalte"/>
            </w:pPr>
          </w:p>
        </w:tc>
        <w:tc>
          <w:tcPr>
            <w:tcW w:w="414" w:type="pct"/>
            <w:tcMar>
              <w:top w:w="28" w:type="dxa"/>
              <w:left w:w="85" w:type="dxa"/>
              <w:bottom w:w="28" w:type="dxa"/>
              <w:right w:w="85" w:type="dxa"/>
            </w:tcMar>
          </w:tcPr>
          <w:p w14:paraId="40390D3C" w14:textId="77777777" w:rsidR="001C6B4E" w:rsidRDefault="001C6B4E" w:rsidP="001C6B4E">
            <w:pPr>
              <w:pStyle w:val="TabelleTextinhalte"/>
              <w:ind w:right="323"/>
            </w:pPr>
          </w:p>
        </w:tc>
      </w:tr>
      <w:tr w:rsidR="001C6B4E" w:rsidRPr="00920208" w14:paraId="741B09C7" w14:textId="77777777" w:rsidTr="00C373F4">
        <w:trPr>
          <w:cantSplit/>
          <w:trHeight w:val="454"/>
        </w:trPr>
        <w:tc>
          <w:tcPr>
            <w:tcW w:w="5000" w:type="pct"/>
            <w:gridSpan w:val="6"/>
            <w:shd w:val="clear" w:color="auto" w:fill="C8DDF0" w:themeFill="accent1"/>
          </w:tcPr>
          <w:p w14:paraId="0E83DF52" w14:textId="57027D70" w:rsidR="001C6B4E" w:rsidRDefault="001C6B4E" w:rsidP="001C6B4E">
            <w:pPr>
              <w:pStyle w:val="TabelleTextinhalte"/>
              <w:ind w:right="323"/>
            </w:pPr>
            <w:r>
              <w:rPr>
                <w:szCs w:val="22"/>
              </w:rPr>
              <w:t xml:space="preserve">3.5.3 </w:t>
            </w:r>
            <w:r w:rsidRPr="00CA0F96">
              <w:rPr>
                <w:b/>
                <w:color w:val="FF0000"/>
                <w:szCs w:val="22"/>
              </w:rPr>
              <w:t>[K.O.]</w:t>
            </w:r>
            <w:r>
              <w:rPr>
                <w:b/>
                <w:color w:val="FF0000"/>
                <w:szCs w:val="22"/>
              </w:rPr>
              <w:t xml:space="preserve"> </w:t>
            </w:r>
            <w:r>
              <w:rPr>
                <w:szCs w:val="22"/>
              </w:rPr>
              <w:t>Bezug und Anwendung von Arzneimitteln und Impfstoffen</w:t>
            </w:r>
          </w:p>
        </w:tc>
      </w:tr>
      <w:tr w:rsidR="001C6B4E" w:rsidRPr="00920208" w14:paraId="3E8CE3F9" w14:textId="77777777" w:rsidTr="008D4D3E">
        <w:trPr>
          <w:cantSplit/>
          <w:trHeight w:val="454"/>
        </w:trPr>
        <w:tc>
          <w:tcPr>
            <w:tcW w:w="2724" w:type="pct"/>
          </w:tcPr>
          <w:p w14:paraId="3EFEA69C" w14:textId="3F8E04E2" w:rsidR="001C6B4E" w:rsidRDefault="001C6B4E" w:rsidP="001C6B4E">
            <w:pPr>
              <w:pStyle w:val="TabelleTextinhalte"/>
            </w:pPr>
            <w:r>
              <w:rPr>
                <w:szCs w:val="22"/>
              </w:rPr>
              <w:t xml:space="preserve">Ist dafür gesorgt, dass der Bezug und die Anwendung von Medikamenten und Impfstoffen unmittelbar nach jeder </w:t>
            </w:r>
            <w:r w:rsidR="008E7C20">
              <w:rPr>
                <w:szCs w:val="22"/>
              </w:rPr>
              <w:t xml:space="preserve">Anwendung </w:t>
            </w:r>
            <w:r>
              <w:rPr>
                <w:szCs w:val="22"/>
              </w:rPr>
              <w:t>in chronologischer Reihenfolge dokumentiert werden?</w:t>
            </w:r>
          </w:p>
        </w:tc>
        <w:tc>
          <w:tcPr>
            <w:tcW w:w="333" w:type="pct"/>
          </w:tcPr>
          <w:p w14:paraId="4A4A965F" w14:textId="77777777" w:rsidR="001C6B4E" w:rsidRDefault="001C6B4E" w:rsidP="001C6B4E">
            <w:pPr>
              <w:pStyle w:val="TabelleTextinhalte"/>
            </w:pPr>
          </w:p>
        </w:tc>
        <w:tc>
          <w:tcPr>
            <w:tcW w:w="333" w:type="pct"/>
          </w:tcPr>
          <w:p w14:paraId="2A77A357" w14:textId="77777777" w:rsidR="001C6B4E" w:rsidRDefault="001C6B4E" w:rsidP="001C6B4E">
            <w:pPr>
              <w:pStyle w:val="TabelleTextinhalte"/>
            </w:pPr>
          </w:p>
        </w:tc>
        <w:tc>
          <w:tcPr>
            <w:tcW w:w="333" w:type="pct"/>
          </w:tcPr>
          <w:p w14:paraId="4AC1F880" w14:textId="77777777" w:rsidR="001C6B4E" w:rsidRDefault="001C6B4E" w:rsidP="001C6B4E">
            <w:pPr>
              <w:pStyle w:val="TabelleTextinhalte"/>
            </w:pPr>
          </w:p>
        </w:tc>
        <w:tc>
          <w:tcPr>
            <w:tcW w:w="863" w:type="pct"/>
            <w:tcMar>
              <w:top w:w="28" w:type="dxa"/>
              <w:left w:w="85" w:type="dxa"/>
              <w:bottom w:w="28" w:type="dxa"/>
              <w:right w:w="85" w:type="dxa"/>
            </w:tcMar>
          </w:tcPr>
          <w:p w14:paraId="0E6733AD" w14:textId="77777777" w:rsidR="001C6B4E" w:rsidRDefault="001C6B4E" w:rsidP="001C6B4E">
            <w:pPr>
              <w:pStyle w:val="TabelleTextinhalte"/>
            </w:pPr>
          </w:p>
        </w:tc>
        <w:tc>
          <w:tcPr>
            <w:tcW w:w="414" w:type="pct"/>
            <w:tcMar>
              <w:top w:w="28" w:type="dxa"/>
              <w:left w:w="85" w:type="dxa"/>
              <w:bottom w:w="28" w:type="dxa"/>
              <w:right w:w="85" w:type="dxa"/>
            </w:tcMar>
          </w:tcPr>
          <w:p w14:paraId="283619EA" w14:textId="77777777" w:rsidR="001C6B4E" w:rsidRDefault="001C6B4E" w:rsidP="001C6B4E">
            <w:pPr>
              <w:pStyle w:val="TabelleTextinhalte"/>
              <w:ind w:right="323"/>
            </w:pPr>
          </w:p>
        </w:tc>
      </w:tr>
      <w:tr w:rsidR="001C6B4E" w:rsidRPr="00920208" w14:paraId="5BCF5284" w14:textId="77777777" w:rsidTr="00C373F4">
        <w:trPr>
          <w:cantSplit/>
          <w:trHeight w:val="454"/>
        </w:trPr>
        <w:tc>
          <w:tcPr>
            <w:tcW w:w="5000" w:type="pct"/>
            <w:gridSpan w:val="6"/>
            <w:shd w:val="clear" w:color="auto" w:fill="C8DDF0" w:themeFill="accent1"/>
          </w:tcPr>
          <w:p w14:paraId="26245B4D" w14:textId="440E98A6" w:rsidR="001C6B4E" w:rsidRDefault="001C6B4E" w:rsidP="001C6B4E">
            <w:pPr>
              <w:pStyle w:val="TabelleTextinhalte"/>
              <w:ind w:right="323"/>
            </w:pPr>
            <w:r>
              <w:rPr>
                <w:szCs w:val="22"/>
              </w:rPr>
              <w:t>3.6.5 Schädlingsmonitoring und -bekämpfung</w:t>
            </w:r>
          </w:p>
        </w:tc>
      </w:tr>
      <w:tr w:rsidR="001C6B4E" w:rsidRPr="00920208" w14:paraId="50B0FA0E" w14:textId="77777777" w:rsidTr="008D4D3E">
        <w:trPr>
          <w:cantSplit/>
          <w:trHeight w:val="454"/>
        </w:trPr>
        <w:tc>
          <w:tcPr>
            <w:tcW w:w="2724" w:type="pct"/>
          </w:tcPr>
          <w:p w14:paraId="53B0E685" w14:textId="7F02E7CD" w:rsidR="001C6B4E" w:rsidRDefault="001C6B4E" w:rsidP="001C6B4E">
            <w:pPr>
              <w:pStyle w:val="TabelleTextinhalte"/>
            </w:pPr>
            <w:r>
              <w:rPr>
                <w:szCs w:val="22"/>
              </w:rPr>
              <w:t xml:space="preserve">Liegen </w:t>
            </w:r>
            <w:proofErr w:type="spellStart"/>
            <w:r>
              <w:rPr>
                <w:szCs w:val="22"/>
              </w:rPr>
              <w:t>Monitoringprotokolle</w:t>
            </w:r>
            <w:proofErr w:type="spellEnd"/>
            <w:r>
              <w:rPr>
                <w:szCs w:val="22"/>
              </w:rPr>
              <w:t xml:space="preserve"> vor?</w:t>
            </w:r>
          </w:p>
        </w:tc>
        <w:tc>
          <w:tcPr>
            <w:tcW w:w="333" w:type="pct"/>
          </w:tcPr>
          <w:p w14:paraId="44886BA9" w14:textId="77777777" w:rsidR="001C6B4E" w:rsidRDefault="001C6B4E" w:rsidP="001C6B4E">
            <w:pPr>
              <w:pStyle w:val="TabelleTextinhalte"/>
            </w:pPr>
          </w:p>
        </w:tc>
        <w:tc>
          <w:tcPr>
            <w:tcW w:w="333" w:type="pct"/>
          </w:tcPr>
          <w:p w14:paraId="40970916" w14:textId="77777777" w:rsidR="001C6B4E" w:rsidRDefault="001C6B4E" w:rsidP="001C6B4E">
            <w:pPr>
              <w:pStyle w:val="TabelleTextinhalte"/>
            </w:pPr>
          </w:p>
        </w:tc>
        <w:tc>
          <w:tcPr>
            <w:tcW w:w="333" w:type="pct"/>
          </w:tcPr>
          <w:p w14:paraId="7D4470E6" w14:textId="77777777" w:rsidR="001C6B4E" w:rsidRDefault="001C6B4E" w:rsidP="001C6B4E">
            <w:pPr>
              <w:pStyle w:val="TabelleTextinhalte"/>
            </w:pPr>
          </w:p>
        </w:tc>
        <w:tc>
          <w:tcPr>
            <w:tcW w:w="863" w:type="pct"/>
            <w:tcMar>
              <w:top w:w="28" w:type="dxa"/>
              <w:left w:w="85" w:type="dxa"/>
              <w:bottom w:w="28" w:type="dxa"/>
              <w:right w:w="85" w:type="dxa"/>
            </w:tcMar>
          </w:tcPr>
          <w:p w14:paraId="45AC1493" w14:textId="77777777" w:rsidR="001C6B4E" w:rsidRDefault="001C6B4E" w:rsidP="001C6B4E">
            <w:pPr>
              <w:pStyle w:val="TabelleTextinhalte"/>
            </w:pPr>
          </w:p>
        </w:tc>
        <w:tc>
          <w:tcPr>
            <w:tcW w:w="414" w:type="pct"/>
            <w:tcMar>
              <w:top w:w="28" w:type="dxa"/>
              <w:left w:w="85" w:type="dxa"/>
              <w:bottom w:w="28" w:type="dxa"/>
              <w:right w:w="85" w:type="dxa"/>
            </w:tcMar>
          </w:tcPr>
          <w:p w14:paraId="759E3054" w14:textId="77777777" w:rsidR="001C6B4E" w:rsidRDefault="001C6B4E" w:rsidP="001C6B4E">
            <w:pPr>
              <w:pStyle w:val="TabelleTextinhalte"/>
              <w:ind w:right="323"/>
            </w:pPr>
          </w:p>
        </w:tc>
      </w:tr>
      <w:tr w:rsidR="001C6B4E" w:rsidRPr="00920208" w14:paraId="49889756" w14:textId="77777777" w:rsidTr="008D4D3E">
        <w:trPr>
          <w:cantSplit/>
          <w:trHeight w:val="454"/>
        </w:trPr>
        <w:tc>
          <w:tcPr>
            <w:tcW w:w="2724" w:type="pct"/>
          </w:tcPr>
          <w:p w14:paraId="4E49E832" w14:textId="2D8398F6" w:rsidR="001C6B4E" w:rsidRDefault="001C6B4E" w:rsidP="001C6B4E">
            <w:pPr>
              <w:pStyle w:val="TabelleTextinhalte"/>
            </w:pPr>
            <w:r>
              <w:rPr>
                <w:szCs w:val="22"/>
              </w:rPr>
              <w:t>Sind Plätze für Köderboxen und Schädlingsfallen in einem Plan dokumentiert?</w:t>
            </w:r>
          </w:p>
        </w:tc>
        <w:tc>
          <w:tcPr>
            <w:tcW w:w="333" w:type="pct"/>
          </w:tcPr>
          <w:p w14:paraId="045DABB2" w14:textId="77777777" w:rsidR="001C6B4E" w:rsidRDefault="001C6B4E" w:rsidP="001C6B4E">
            <w:pPr>
              <w:pStyle w:val="TabelleTextinhalte"/>
            </w:pPr>
          </w:p>
        </w:tc>
        <w:tc>
          <w:tcPr>
            <w:tcW w:w="333" w:type="pct"/>
          </w:tcPr>
          <w:p w14:paraId="189083DD" w14:textId="77777777" w:rsidR="001C6B4E" w:rsidRDefault="001C6B4E" w:rsidP="001C6B4E">
            <w:pPr>
              <w:pStyle w:val="TabelleTextinhalte"/>
            </w:pPr>
          </w:p>
        </w:tc>
        <w:tc>
          <w:tcPr>
            <w:tcW w:w="333" w:type="pct"/>
          </w:tcPr>
          <w:p w14:paraId="7B1F7199" w14:textId="77777777" w:rsidR="001C6B4E" w:rsidRDefault="001C6B4E" w:rsidP="001C6B4E">
            <w:pPr>
              <w:pStyle w:val="TabelleTextinhalte"/>
            </w:pPr>
          </w:p>
        </w:tc>
        <w:tc>
          <w:tcPr>
            <w:tcW w:w="863" w:type="pct"/>
            <w:tcMar>
              <w:top w:w="28" w:type="dxa"/>
              <w:left w:w="85" w:type="dxa"/>
              <w:bottom w:w="28" w:type="dxa"/>
              <w:right w:w="85" w:type="dxa"/>
            </w:tcMar>
          </w:tcPr>
          <w:p w14:paraId="00560341" w14:textId="77777777" w:rsidR="001C6B4E" w:rsidRDefault="001C6B4E" w:rsidP="001C6B4E">
            <w:pPr>
              <w:pStyle w:val="TabelleTextinhalte"/>
            </w:pPr>
          </w:p>
        </w:tc>
        <w:tc>
          <w:tcPr>
            <w:tcW w:w="414" w:type="pct"/>
            <w:tcMar>
              <w:top w:w="28" w:type="dxa"/>
              <w:left w:w="85" w:type="dxa"/>
              <w:bottom w:w="28" w:type="dxa"/>
              <w:right w:w="85" w:type="dxa"/>
            </w:tcMar>
          </w:tcPr>
          <w:p w14:paraId="7EC79413" w14:textId="77777777" w:rsidR="001C6B4E" w:rsidRDefault="001C6B4E" w:rsidP="001C6B4E">
            <w:pPr>
              <w:pStyle w:val="TabelleTextinhalte"/>
              <w:ind w:right="323"/>
            </w:pPr>
          </w:p>
        </w:tc>
      </w:tr>
      <w:tr w:rsidR="001C6B4E" w:rsidRPr="00920208" w14:paraId="04AA5E8C" w14:textId="77777777" w:rsidTr="008D4D3E">
        <w:trPr>
          <w:cantSplit/>
          <w:trHeight w:val="454"/>
        </w:trPr>
        <w:tc>
          <w:tcPr>
            <w:tcW w:w="2724" w:type="pct"/>
          </w:tcPr>
          <w:p w14:paraId="7D61D7E6" w14:textId="2C8FE804" w:rsidR="001C6B4E" w:rsidRDefault="001C6B4E" w:rsidP="001C6B4E">
            <w:pPr>
              <w:pStyle w:val="TabelleTextinhalte"/>
            </w:pPr>
            <w:r>
              <w:rPr>
                <w:szCs w:val="22"/>
              </w:rPr>
              <w:t>Bei Schädlingsbefall: Gibt es Nachweise für Schädlingsbekämpfungsmaßnahmen?</w:t>
            </w:r>
          </w:p>
        </w:tc>
        <w:tc>
          <w:tcPr>
            <w:tcW w:w="333" w:type="pct"/>
          </w:tcPr>
          <w:p w14:paraId="2DA49ED2" w14:textId="77777777" w:rsidR="001C6B4E" w:rsidRDefault="001C6B4E" w:rsidP="001C6B4E">
            <w:pPr>
              <w:pStyle w:val="TabelleTextinhalte"/>
            </w:pPr>
          </w:p>
        </w:tc>
        <w:tc>
          <w:tcPr>
            <w:tcW w:w="333" w:type="pct"/>
          </w:tcPr>
          <w:p w14:paraId="1F6DB954" w14:textId="77777777" w:rsidR="001C6B4E" w:rsidRDefault="001C6B4E" w:rsidP="001C6B4E">
            <w:pPr>
              <w:pStyle w:val="TabelleTextinhalte"/>
            </w:pPr>
          </w:p>
        </w:tc>
        <w:tc>
          <w:tcPr>
            <w:tcW w:w="333" w:type="pct"/>
          </w:tcPr>
          <w:p w14:paraId="4F6B9997" w14:textId="77777777" w:rsidR="001C6B4E" w:rsidRDefault="001C6B4E" w:rsidP="001C6B4E">
            <w:pPr>
              <w:pStyle w:val="TabelleTextinhalte"/>
            </w:pPr>
          </w:p>
        </w:tc>
        <w:tc>
          <w:tcPr>
            <w:tcW w:w="863" w:type="pct"/>
            <w:tcMar>
              <w:top w:w="28" w:type="dxa"/>
              <w:left w:w="85" w:type="dxa"/>
              <w:bottom w:w="28" w:type="dxa"/>
              <w:right w:w="85" w:type="dxa"/>
            </w:tcMar>
          </w:tcPr>
          <w:p w14:paraId="6DF01A08" w14:textId="77777777" w:rsidR="001C6B4E" w:rsidRDefault="001C6B4E" w:rsidP="001C6B4E">
            <w:pPr>
              <w:pStyle w:val="TabelleTextinhalte"/>
            </w:pPr>
          </w:p>
        </w:tc>
        <w:tc>
          <w:tcPr>
            <w:tcW w:w="414" w:type="pct"/>
            <w:tcMar>
              <w:top w:w="28" w:type="dxa"/>
              <w:left w:w="85" w:type="dxa"/>
              <w:bottom w:w="28" w:type="dxa"/>
              <w:right w:w="85" w:type="dxa"/>
            </w:tcMar>
          </w:tcPr>
          <w:p w14:paraId="2F239F7E" w14:textId="77777777" w:rsidR="001C6B4E" w:rsidRDefault="001C6B4E" w:rsidP="001C6B4E">
            <w:pPr>
              <w:pStyle w:val="TabelleTextinhalte"/>
              <w:ind w:right="323"/>
            </w:pPr>
          </w:p>
        </w:tc>
      </w:tr>
      <w:tr w:rsidR="001C6B4E" w:rsidRPr="00920208" w14:paraId="3510CB01" w14:textId="77777777" w:rsidTr="00C373F4">
        <w:trPr>
          <w:cantSplit/>
          <w:trHeight w:val="454"/>
        </w:trPr>
        <w:tc>
          <w:tcPr>
            <w:tcW w:w="5000" w:type="pct"/>
            <w:gridSpan w:val="6"/>
            <w:shd w:val="clear" w:color="auto" w:fill="C8DDF0" w:themeFill="accent1"/>
          </w:tcPr>
          <w:p w14:paraId="706D883F" w14:textId="48AB951C" w:rsidR="001C6B4E" w:rsidRDefault="001C6B4E" w:rsidP="001C6B4E">
            <w:pPr>
              <w:pStyle w:val="TabelleTextinhalte"/>
              <w:ind w:right="323"/>
            </w:pPr>
            <w:r>
              <w:rPr>
                <w:szCs w:val="22"/>
              </w:rPr>
              <w:t>3.6.6 Reinigungs- und Desinfektionsmaßnahmen</w:t>
            </w:r>
          </w:p>
        </w:tc>
      </w:tr>
      <w:tr w:rsidR="001C6B4E" w:rsidRPr="00920208" w14:paraId="096B82AD" w14:textId="77777777" w:rsidTr="008D4D3E">
        <w:trPr>
          <w:cantSplit/>
          <w:trHeight w:val="454"/>
        </w:trPr>
        <w:tc>
          <w:tcPr>
            <w:tcW w:w="2724" w:type="pct"/>
          </w:tcPr>
          <w:p w14:paraId="2E1A146B" w14:textId="79842597" w:rsidR="001C6B4E" w:rsidRDefault="001C6B4E" w:rsidP="001C6B4E">
            <w:pPr>
              <w:pStyle w:val="TabelleTextinhalte"/>
            </w:pPr>
            <w:r>
              <w:rPr>
                <w:szCs w:val="22"/>
              </w:rPr>
              <w:t>Werden die Reinigungs- und Desinfektionsmaßmaßnahmen, die zwischen Ausstallung und Wiederbelegung stattfinden, dokumentiert?</w:t>
            </w:r>
          </w:p>
        </w:tc>
        <w:tc>
          <w:tcPr>
            <w:tcW w:w="333" w:type="pct"/>
          </w:tcPr>
          <w:p w14:paraId="398E14F4" w14:textId="77777777" w:rsidR="001C6B4E" w:rsidRDefault="001C6B4E" w:rsidP="001C6B4E">
            <w:pPr>
              <w:pStyle w:val="TabelleTextinhalte"/>
            </w:pPr>
          </w:p>
        </w:tc>
        <w:tc>
          <w:tcPr>
            <w:tcW w:w="333" w:type="pct"/>
          </w:tcPr>
          <w:p w14:paraId="1AC6A471" w14:textId="77777777" w:rsidR="001C6B4E" w:rsidRDefault="001C6B4E" w:rsidP="001C6B4E">
            <w:pPr>
              <w:pStyle w:val="TabelleTextinhalte"/>
            </w:pPr>
          </w:p>
        </w:tc>
        <w:tc>
          <w:tcPr>
            <w:tcW w:w="333" w:type="pct"/>
          </w:tcPr>
          <w:p w14:paraId="519F47AF" w14:textId="77777777" w:rsidR="001C6B4E" w:rsidRDefault="001C6B4E" w:rsidP="001C6B4E">
            <w:pPr>
              <w:pStyle w:val="TabelleTextinhalte"/>
            </w:pPr>
          </w:p>
        </w:tc>
        <w:tc>
          <w:tcPr>
            <w:tcW w:w="863" w:type="pct"/>
            <w:tcMar>
              <w:top w:w="28" w:type="dxa"/>
              <w:left w:w="85" w:type="dxa"/>
              <w:bottom w:w="28" w:type="dxa"/>
              <w:right w:w="85" w:type="dxa"/>
            </w:tcMar>
          </w:tcPr>
          <w:p w14:paraId="668DED19" w14:textId="77777777" w:rsidR="001C6B4E" w:rsidRDefault="001C6B4E" w:rsidP="001C6B4E">
            <w:pPr>
              <w:pStyle w:val="TabelleTextinhalte"/>
            </w:pPr>
          </w:p>
        </w:tc>
        <w:tc>
          <w:tcPr>
            <w:tcW w:w="414" w:type="pct"/>
            <w:tcMar>
              <w:top w:w="28" w:type="dxa"/>
              <w:left w:w="85" w:type="dxa"/>
              <w:bottom w:w="28" w:type="dxa"/>
              <w:right w:w="85" w:type="dxa"/>
            </w:tcMar>
          </w:tcPr>
          <w:p w14:paraId="6DCDC0D4" w14:textId="77777777" w:rsidR="001C6B4E" w:rsidRDefault="001C6B4E" w:rsidP="001C6B4E">
            <w:pPr>
              <w:pStyle w:val="TabelleTextinhalte"/>
              <w:ind w:right="323"/>
            </w:pPr>
          </w:p>
        </w:tc>
      </w:tr>
    </w:tbl>
    <w:p w14:paraId="1662D32E" w14:textId="042B46A5" w:rsidR="00D23ADC" w:rsidRDefault="00D23ADC" w:rsidP="00061B3C"/>
    <w:p w14:paraId="0B41E3D0" w14:textId="77777777" w:rsidR="00ED6BC7" w:rsidRDefault="00ED6BC7" w:rsidP="00061B3C"/>
    <w:p w14:paraId="4CABDF55" w14:textId="78A3A627" w:rsidR="005F18D6" w:rsidRDefault="005F18D6" w:rsidP="00061B3C"/>
    <w:p w14:paraId="392A240C" w14:textId="20B5C032" w:rsidR="005F18D6" w:rsidRDefault="005F18D6" w:rsidP="00061B3C"/>
    <w:p w14:paraId="5713C6E4" w14:textId="2A3C1CA1" w:rsidR="005F18D6" w:rsidRDefault="005F18D6" w:rsidP="00061B3C"/>
    <w:p w14:paraId="5F2303C9" w14:textId="773FF420" w:rsidR="005F18D6" w:rsidRDefault="005F18D6" w:rsidP="00061B3C">
      <w:r>
        <w:t>________________________</w:t>
      </w:r>
      <w:r>
        <w:tab/>
      </w:r>
      <w:r>
        <w:tab/>
      </w:r>
      <w:r>
        <w:tab/>
      </w:r>
      <w:r>
        <w:tab/>
        <w:t>______________________________________</w:t>
      </w:r>
    </w:p>
    <w:p w14:paraId="6B856BEE" w14:textId="07E0A9DF" w:rsidR="005F18D6" w:rsidRPr="005F18D6" w:rsidRDefault="005F18D6" w:rsidP="005F18D6">
      <w:pPr>
        <w:pStyle w:val="Flietext"/>
        <w:rPr>
          <w:b/>
          <w:bCs/>
        </w:rPr>
      </w:pPr>
      <w:r w:rsidRPr="005F18D6">
        <w:rPr>
          <w:b/>
          <w:bCs/>
        </w:rPr>
        <w:t>Datum</w:t>
      </w:r>
      <w:r>
        <w:rPr>
          <w:b/>
          <w:bCs/>
        </w:rPr>
        <w:tab/>
      </w:r>
      <w:r>
        <w:rPr>
          <w:b/>
          <w:bCs/>
        </w:rPr>
        <w:tab/>
      </w:r>
      <w:r>
        <w:rPr>
          <w:b/>
          <w:bCs/>
        </w:rPr>
        <w:tab/>
      </w:r>
      <w:r>
        <w:rPr>
          <w:b/>
          <w:bCs/>
        </w:rPr>
        <w:tab/>
      </w:r>
      <w:r>
        <w:rPr>
          <w:b/>
          <w:bCs/>
        </w:rPr>
        <w:tab/>
      </w:r>
      <w:r>
        <w:rPr>
          <w:b/>
          <w:bCs/>
        </w:rPr>
        <w:tab/>
      </w:r>
      <w:r>
        <w:rPr>
          <w:b/>
          <w:bCs/>
        </w:rPr>
        <w:tab/>
        <w:t>Unterschrift</w:t>
      </w:r>
    </w:p>
    <w:p w14:paraId="50A52029" w14:textId="7C34DFF2" w:rsidR="005F18D6" w:rsidRDefault="005F18D6">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DC4B8D" w:rsidRPr="00920208" w14:paraId="2D93F149" w14:textId="77777777" w:rsidTr="00C42E73">
        <w:trPr>
          <w:cantSplit/>
          <w:trHeight w:val="1238"/>
          <w:tblHeader/>
        </w:trPr>
        <w:tc>
          <w:tcPr>
            <w:tcW w:w="2724" w:type="pct"/>
            <w:shd w:val="clear" w:color="auto" w:fill="C8DDF0"/>
          </w:tcPr>
          <w:p w14:paraId="17FF4E91" w14:textId="77777777" w:rsidR="00DC4B8D" w:rsidRPr="002602CB" w:rsidRDefault="00DC4B8D" w:rsidP="00105D1D">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3875BF35" w14:textId="77777777" w:rsidR="00DC4B8D" w:rsidRPr="002602CB" w:rsidRDefault="00DC4B8D" w:rsidP="00105D1D">
            <w:pPr>
              <w:pStyle w:val="TabelleSpaltenberschrift"/>
              <w:ind w:left="113" w:right="113"/>
              <w:rPr>
                <w:sz w:val="18"/>
                <w:szCs w:val="18"/>
              </w:rPr>
            </w:pPr>
            <w:r>
              <w:rPr>
                <w:sz w:val="18"/>
                <w:szCs w:val="18"/>
              </w:rPr>
              <w:t>Ja</w:t>
            </w:r>
          </w:p>
        </w:tc>
        <w:tc>
          <w:tcPr>
            <w:tcW w:w="333" w:type="pct"/>
            <w:shd w:val="clear" w:color="auto" w:fill="C8DDF0"/>
            <w:textDirection w:val="btLr"/>
          </w:tcPr>
          <w:p w14:paraId="18352661" w14:textId="77777777" w:rsidR="00DC4B8D" w:rsidRPr="002602CB" w:rsidRDefault="00DC4B8D" w:rsidP="00105D1D">
            <w:pPr>
              <w:pStyle w:val="TabelleSpaltenberschrift"/>
              <w:ind w:left="113" w:right="113"/>
              <w:rPr>
                <w:sz w:val="18"/>
                <w:szCs w:val="18"/>
              </w:rPr>
            </w:pPr>
            <w:r>
              <w:rPr>
                <w:sz w:val="18"/>
                <w:szCs w:val="18"/>
              </w:rPr>
              <w:t>Nein</w:t>
            </w:r>
          </w:p>
        </w:tc>
        <w:tc>
          <w:tcPr>
            <w:tcW w:w="333" w:type="pct"/>
            <w:shd w:val="clear" w:color="auto" w:fill="C8DDF0"/>
            <w:textDirection w:val="btLr"/>
          </w:tcPr>
          <w:p w14:paraId="4A0E0DB6" w14:textId="77777777" w:rsidR="00DC4B8D" w:rsidRPr="002602CB" w:rsidRDefault="00DC4B8D" w:rsidP="00105D1D">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1830DAFB" w14:textId="77777777" w:rsidR="00DC4B8D" w:rsidRPr="002602CB" w:rsidRDefault="00DC4B8D" w:rsidP="00105D1D">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254D9D30" w14:textId="77777777" w:rsidR="00DC4B8D" w:rsidRPr="002602CB" w:rsidRDefault="00DC4B8D" w:rsidP="00105D1D">
            <w:pPr>
              <w:pStyle w:val="TabelleSpaltenberschrift"/>
              <w:rPr>
                <w:sz w:val="18"/>
                <w:szCs w:val="18"/>
              </w:rPr>
            </w:pPr>
            <w:r>
              <w:rPr>
                <w:sz w:val="18"/>
                <w:szCs w:val="18"/>
              </w:rPr>
              <w:t>Frist</w:t>
            </w:r>
          </w:p>
        </w:tc>
      </w:tr>
      <w:tr w:rsidR="00DC4B8D" w:rsidRPr="00920208" w14:paraId="4B96B8AE" w14:textId="77777777" w:rsidTr="00C42E73">
        <w:trPr>
          <w:cantSplit/>
          <w:trHeight w:val="454"/>
        </w:trPr>
        <w:tc>
          <w:tcPr>
            <w:tcW w:w="5000" w:type="pct"/>
            <w:gridSpan w:val="6"/>
            <w:shd w:val="clear" w:color="auto" w:fill="003063" w:themeFill="accent5"/>
          </w:tcPr>
          <w:p w14:paraId="1F9C55DD" w14:textId="45BE78CD" w:rsidR="00DC4B8D" w:rsidRPr="00D23ADC" w:rsidRDefault="00DC4B8D" w:rsidP="00105D1D">
            <w:pPr>
              <w:pStyle w:val="TabelleTextinhalte"/>
              <w:ind w:right="323"/>
              <w:rPr>
                <w:b/>
                <w:bCs/>
              </w:rPr>
            </w:pPr>
            <w:r w:rsidRPr="00D23ADC">
              <w:rPr>
                <w:b/>
                <w:bCs/>
              </w:rPr>
              <w:t xml:space="preserve">Teil </w:t>
            </w:r>
            <w:r>
              <w:rPr>
                <w:b/>
                <w:bCs/>
              </w:rPr>
              <w:t>2 Stallrundgang</w:t>
            </w:r>
          </w:p>
        </w:tc>
      </w:tr>
      <w:tr w:rsidR="00C373F4" w:rsidRPr="00920208" w14:paraId="27588C58" w14:textId="77777777" w:rsidTr="00C42E73">
        <w:trPr>
          <w:cantSplit/>
          <w:trHeight w:val="454"/>
        </w:trPr>
        <w:tc>
          <w:tcPr>
            <w:tcW w:w="5000" w:type="pct"/>
            <w:gridSpan w:val="6"/>
            <w:shd w:val="clear" w:color="auto" w:fill="C8DDF0" w:themeFill="accent1"/>
          </w:tcPr>
          <w:p w14:paraId="7037CA4B" w14:textId="0DE0EED9" w:rsidR="00C373F4" w:rsidRDefault="00C373F4" w:rsidP="00C373F4">
            <w:pPr>
              <w:pStyle w:val="TabelleTextinhalte"/>
              <w:ind w:right="323"/>
            </w:pPr>
            <w:r>
              <w:rPr>
                <w:szCs w:val="22"/>
              </w:rPr>
              <w:t xml:space="preserve">3.2.1 </w:t>
            </w:r>
            <w:r w:rsidRPr="00CA0F96">
              <w:rPr>
                <w:b/>
                <w:color w:val="FF0000"/>
                <w:szCs w:val="22"/>
              </w:rPr>
              <w:t>[K.O.]</w:t>
            </w:r>
            <w:r>
              <w:rPr>
                <w:b/>
                <w:color w:val="FF0000"/>
                <w:szCs w:val="22"/>
              </w:rPr>
              <w:t xml:space="preserve"> </w:t>
            </w:r>
            <w:r w:rsidRPr="00A01F04">
              <w:t>Überwachung und Pflege der Tiere</w:t>
            </w:r>
          </w:p>
        </w:tc>
      </w:tr>
      <w:tr w:rsidR="00C373F4" w:rsidRPr="00920208" w14:paraId="4D4C7F73" w14:textId="77777777" w:rsidTr="00C42E73">
        <w:trPr>
          <w:cantSplit/>
          <w:trHeight w:val="454"/>
        </w:trPr>
        <w:tc>
          <w:tcPr>
            <w:tcW w:w="2724" w:type="pct"/>
          </w:tcPr>
          <w:p w14:paraId="0B0CD16E" w14:textId="0937B2F5" w:rsidR="00C373F4" w:rsidRDefault="00C373F4" w:rsidP="00C373F4">
            <w:pPr>
              <w:pStyle w:val="TabelleTextinhalte"/>
            </w:pPr>
            <w:r w:rsidRPr="00761AA5">
              <w:rPr>
                <w:u w:val="single"/>
              </w:rPr>
              <w:t>Hähnchen</w:t>
            </w:r>
            <w:r>
              <w:rPr>
                <w:u w:val="single"/>
              </w:rPr>
              <w:t>/</w:t>
            </w:r>
            <w:r w:rsidRPr="00761AA5">
              <w:rPr>
                <w:u w:val="single"/>
              </w:rPr>
              <w:t>Puten:</w:t>
            </w:r>
            <w:r>
              <w:rPr>
                <w:u w:val="single"/>
              </w:rPr>
              <w:t xml:space="preserve"> </w:t>
            </w:r>
            <w:r>
              <w:t>Ist eine dauerhaft lockere, trockene und weiche Einstreu gegeben (Fußballengesundheit)?</w:t>
            </w:r>
          </w:p>
        </w:tc>
        <w:tc>
          <w:tcPr>
            <w:tcW w:w="333" w:type="pct"/>
          </w:tcPr>
          <w:p w14:paraId="05CB2B0D" w14:textId="77777777" w:rsidR="00C373F4" w:rsidRDefault="00C373F4" w:rsidP="00C373F4">
            <w:pPr>
              <w:pStyle w:val="TabelleTextinhalte"/>
            </w:pPr>
          </w:p>
        </w:tc>
        <w:tc>
          <w:tcPr>
            <w:tcW w:w="333" w:type="pct"/>
          </w:tcPr>
          <w:p w14:paraId="5E3F4D24" w14:textId="77777777" w:rsidR="00C373F4" w:rsidRDefault="00C373F4" w:rsidP="00C373F4">
            <w:pPr>
              <w:pStyle w:val="TabelleTextinhalte"/>
            </w:pPr>
          </w:p>
        </w:tc>
        <w:tc>
          <w:tcPr>
            <w:tcW w:w="333" w:type="pct"/>
          </w:tcPr>
          <w:p w14:paraId="3D7F397E" w14:textId="77777777" w:rsidR="00C373F4" w:rsidRDefault="00C373F4" w:rsidP="00C373F4">
            <w:pPr>
              <w:pStyle w:val="TabelleTextinhalte"/>
            </w:pPr>
          </w:p>
        </w:tc>
        <w:tc>
          <w:tcPr>
            <w:tcW w:w="863" w:type="pct"/>
            <w:tcMar>
              <w:top w:w="28" w:type="dxa"/>
              <w:left w:w="85" w:type="dxa"/>
              <w:bottom w:w="28" w:type="dxa"/>
              <w:right w:w="85" w:type="dxa"/>
            </w:tcMar>
          </w:tcPr>
          <w:p w14:paraId="54CD6153" w14:textId="77777777" w:rsidR="00C373F4" w:rsidRDefault="00C373F4" w:rsidP="00C373F4">
            <w:pPr>
              <w:pStyle w:val="TabelleTextinhalte"/>
            </w:pPr>
          </w:p>
        </w:tc>
        <w:tc>
          <w:tcPr>
            <w:tcW w:w="414" w:type="pct"/>
            <w:tcMar>
              <w:top w:w="28" w:type="dxa"/>
              <w:left w:w="85" w:type="dxa"/>
              <w:bottom w:w="28" w:type="dxa"/>
              <w:right w:w="85" w:type="dxa"/>
            </w:tcMar>
          </w:tcPr>
          <w:p w14:paraId="661BA316" w14:textId="77777777" w:rsidR="00C373F4" w:rsidRDefault="00C373F4" w:rsidP="00C373F4">
            <w:pPr>
              <w:pStyle w:val="TabelleTextinhalte"/>
              <w:ind w:right="323"/>
            </w:pPr>
          </w:p>
        </w:tc>
      </w:tr>
      <w:tr w:rsidR="00C373F4" w:rsidRPr="00920208" w14:paraId="2DEA023F" w14:textId="77777777" w:rsidTr="00C42E73">
        <w:trPr>
          <w:cantSplit/>
          <w:trHeight w:val="454"/>
        </w:trPr>
        <w:tc>
          <w:tcPr>
            <w:tcW w:w="5000" w:type="pct"/>
            <w:gridSpan w:val="6"/>
            <w:shd w:val="clear" w:color="auto" w:fill="C8DDF0" w:themeFill="accent1"/>
          </w:tcPr>
          <w:p w14:paraId="59D3D046" w14:textId="3DFC0975" w:rsidR="00C373F4" w:rsidRDefault="00C373F4" w:rsidP="00C373F4">
            <w:pPr>
              <w:pStyle w:val="TabelleTextinhalte"/>
              <w:ind w:right="323"/>
            </w:pPr>
            <w:r>
              <w:rPr>
                <w:szCs w:val="22"/>
              </w:rPr>
              <w:t xml:space="preserve">3.2.2 </w:t>
            </w:r>
            <w:r w:rsidRPr="00CA0F96">
              <w:rPr>
                <w:b/>
                <w:color w:val="FF0000"/>
                <w:szCs w:val="22"/>
              </w:rPr>
              <w:t>[K.O.]</w:t>
            </w:r>
            <w:r>
              <w:rPr>
                <w:b/>
                <w:color w:val="FF0000"/>
                <w:szCs w:val="22"/>
              </w:rPr>
              <w:t xml:space="preserve"> </w:t>
            </w:r>
            <w:r>
              <w:rPr>
                <w:szCs w:val="22"/>
              </w:rPr>
              <w:t>Allgemeine Haltungsanforderungen</w:t>
            </w:r>
          </w:p>
        </w:tc>
      </w:tr>
      <w:tr w:rsidR="00C373F4" w:rsidRPr="00920208" w14:paraId="78500745" w14:textId="77777777" w:rsidTr="00C42E73">
        <w:trPr>
          <w:cantSplit/>
          <w:trHeight w:val="454"/>
        </w:trPr>
        <w:tc>
          <w:tcPr>
            <w:tcW w:w="2724" w:type="pct"/>
          </w:tcPr>
          <w:p w14:paraId="0564E52F" w14:textId="16A939DC" w:rsidR="00C373F4" w:rsidRDefault="00C373F4" w:rsidP="00C373F4">
            <w:pPr>
              <w:pStyle w:val="TabelleTextinhalte"/>
            </w:pPr>
            <w:r w:rsidRPr="003E085A">
              <w:t>Ist sichergestellt, dass die Haltung nicht zu vermeidbaren Gesundheitsschäden</w:t>
            </w:r>
            <w:r w:rsidR="009F1227">
              <w:t xml:space="preserve"> </w:t>
            </w:r>
            <w:r w:rsidRPr="003E085A">
              <w:t>oder Verhaltensstörungen führt?</w:t>
            </w:r>
          </w:p>
        </w:tc>
        <w:tc>
          <w:tcPr>
            <w:tcW w:w="333" w:type="pct"/>
          </w:tcPr>
          <w:p w14:paraId="0AB8FBB1" w14:textId="77777777" w:rsidR="00C373F4" w:rsidRDefault="00C373F4" w:rsidP="00C373F4">
            <w:pPr>
              <w:pStyle w:val="TabelleTextinhalte"/>
            </w:pPr>
          </w:p>
        </w:tc>
        <w:tc>
          <w:tcPr>
            <w:tcW w:w="333" w:type="pct"/>
          </w:tcPr>
          <w:p w14:paraId="759C70F1" w14:textId="77777777" w:rsidR="00C373F4" w:rsidRDefault="00C373F4" w:rsidP="00C373F4">
            <w:pPr>
              <w:pStyle w:val="TabelleTextinhalte"/>
            </w:pPr>
          </w:p>
        </w:tc>
        <w:tc>
          <w:tcPr>
            <w:tcW w:w="333" w:type="pct"/>
          </w:tcPr>
          <w:p w14:paraId="0DA5BDDF" w14:textId="77777777" w:rsidR="00C373F4" w:rsidRDefault="00C373F4" w:rsidP="00C373F4">
            <w:pPr>
              <w:pStyle w:val="TabelleTextinhalte"/>
            </w:pPr>
          </w:p>
        </w:tc>
        <w:tc>
          <w:tcPr>
            <w:tcW w:w="863" w:type="pct"/>
            <w:tcMar>
              <w:top w:w="28" w:type="dxa"/>
              <w:left w:w="85" w:type="dxa"/>
              <w:bottom w:w="28" w:type="dxa"/>
              <w:right w:w="85" w:type="dxa"/>
            </w:tcMar>
          </w:tcPr>
          <w:p w14:paraId="2A71D247" w14:textId="77777777" w:rsidR="00C373F4" w:rsidRDefault="00C373F4" w:rsidP="00C373F4">
            <w:pPr>
              <w:pStyle w:val="TabelleTextinhalte"/>
            </w:pPr>
          </w:p>
        </w:tc>
        <w:tc>
          <w:tcPr>
            <w:tcW w:w="414" w:type="pct"/>
            <w:tcMar>
              <w:top w:w="28" w:type="dxa"/>
              <w:left w:w="85" w:type="dxa"/>
              <w:bottom w:w="28" w:type="dxa"/>
              <w:right w:w="85" w:type="dxa"/>
            </w:tcMar>
          </w:tcPr>
          <w:p w14:paraId="6B9CC575" w14:textId="77777777" w:rsidR="00C373F4" w:rsidRDefault="00C373F4" w:rsidP="00C373F4">
            <w:pPr>
              <w:pStyle w:val="TabelleTextinhalte"/>
              <w:ind w:right="323"/>
            </w:pPr>
          </w:p>
        </w:tc>
      </w:tr>
      <w:tr w:rsidR="00C373F4" w:rsidRPr="00920208" w14:paraId="6A5BFC4E" w14:textId="77777777" w:rsidTr="00C42E73">
        <w:trPr>
          <w:cantSplit/>
          <w:trHeight w:val="454"/>
        </w:trPr>
        <w:tc>
          <w:tcPr>
            <w:tcW w:w="2724" w:type="pct"/>
          </w:tcPr>
          <w:p w14:paraId="3133E651" w14:textId="072D6D86" w:rsidR="00C373F4" w:rsidRDefault="00C373F4" w:rsidP="00C373F4">
            <w:pPr>
              <w:pStyle w:val="TabelleTextinhalte"/>
            </w:pPr>
            <w:r w:rsidRPr="00761AA5">
              <w:t>Werden die Tiere an keiner Stelle des Aufenthaltsbereichs direkter Stromauswirkung ausgesetzt?</w:t>
            </w:r>
          </w:p>
        </w:tc>
        <w:tc>
          <w:tcPr>
            <w:tcW w:w="333" w:type="pct"/>
          </w:tcPr>
          <w:p w14:paraId="2F177BD5" w14:textId="77777777" w:rsidR="00C373F4" w:rsidRDefault="00C373F4" w:rsidP="00C373F4">
            <w:pPr>
              <w:pStyle w:val="TabelleTextinhalte"/>
            </w:pPr>
          </w:p>
        </w:tc>
        <w:tc>
          <w:tcPr>
            <w:tcW w:w="333" w:type="pct"/>
          </w:tcPr>
          <w:p w14:paraId="32F65C04" w14:textId="77777777" w:rsidR="00C373F4" w:rsidRDefault="00C373F4" w:rsidP="00C373F4">
            <w:pPr>
              <w:pStyle w:val="TabelleTextinhalte"/>
            </w:pPr>
          </w:p>
        </w:tc>
        <w:tc>
          <w:tcPr>
            <w:tcW w:w="333" w:type="pct"/>
          </w:tcPr>
          <w:p w14:paraId="3034E3CA" w14:textId="77777777" w:rsidR="00C373F4" w:rsidRDefault="00C373F4" w:rsidP="00C373F4">
            <w:pPr>
              <w:pStyle w:val="TabelleTextinhalte"/>
            </w:pPr>
          </w:p>
        </w:tc>
        <w:tc>
          <w:tcPr>
            <w:tcW w:w="863" w:type="pct"/>
            <w:tcMar>
              <w:top w:w="28" w:type="dxa"/>
              <w:left w:w="85" w:type="dxa"/>
              <w:bottom w:w="28" w:type="dxa"/>
              <w:right w:w="85" w:type="dxa"/>
            </w:tcMar>
          </w:tcPr>
          <w:p w14:paraId="78138A28" w14:textId="77777777" w:rsidR="00C373F4" w:rsidRDefault="00C373F4" w:rsidP="00C373F4">
            <w:pPr>
              <w:pStyle w:val="TabelleTextinhalte"/>
            </w:pPr>
          </w:p>
        </w:tc>
        <w:tc>
          <w:tcPr>
            <w:tcW w:w="414" w:type="pct"/>
            <w:tcMar>
              <w:top w:w="28" w:type="dxa"/>
              <w:left w:w="85" w:type="dxa"/>
              <w:bottom w:w="28" w:type="dxa"/>
              <w:right w:w="85" w:type="dxa"/>
            </w:tcMar>
          </w:tcPr>
          <w:p w14:paraId="20A80F34" w14:textId="77777777" w:rsidR="00C373F4" w:rsidRDefault="00C373F4" w:rsidP="00C373F4">
            <w:pPr>
              <w:pStyle w:val="TabelleTextinhalte"/>
              <w:ind w:right="323"/>
            </w:pPr>
          </w:p>
        </w:tc>
      </w:tr>
      <w:tr w:rsidR="00C373F4" w:rsidRPr="00920208" w14:paraId="6D2E04C7" w14:textId="77777777" w:rsidTr="00C42E73">
        <w:trPr>
          <w:cantSplit/>
          <w:trHeight w:val="454"/>
        </w:trPr>
        <w:tc>
          <w:tcPr>
            <w:tcW w:w="2724" w:type="pct"/>
          </w:tcPr>
          <w:p w14:paraId="65EB21F0" w14:textId="74CF71B6" w:rsidR="00C373F4" w:rsidRDefault="00C373F4" w:rsidP="00C373F4">
            <w:pPr>
              <w:pStyle w:val="TabelleTextinhalte"/>
            </w:pPr>
            <w:r w:rsidRPr="003E085A">
              <w:rPr>
                <w:szCs w:val="22"/>
              </w:rPr>
              <w:t>Werden die Tiere ausreichend vor Witterungseinflüssen geschützt?</w:t>
            </w:r>
          </w:p>
        </w:tc>
        <w:tc>
          <w:tcPr>
            <w:tcW w:w="333" w:type="pct"/>
          </w:tcPr>
          <w:p w14:paraId="0881D9B8" w14:textId="77777777" w:rsidR="00C373F4" w:rsidRDefault="00C373F4" w:rsidP="00C373F4">
            <w:pPr>
              <w:pStyle w:val="TabelleTextinhalte"/>
            </w:pPr>
          </w:p>
        </w:tc>
        <w:tc>
          <w:tcPr>
            <w:tcW w:w="333" w:type="pct"/>
          </w:tcPr>
          <w:p w14:paraId="788A2009" w14:textId="77777777" w:rsidR="00C373F4" w:rsidRDefault="00C373F4" w:rsidP="00C373F4">
            <w:pPr>
              <w:pStyle w:val="TabelleTextinhalte"/>
            </w:pPr>
          </w:p>
        </w:tc>
        <w:tc>
          <w:tcPr>
            <w:tcW w:w="333" w:type="pct"/>
          </w:tcPr>
          <w:p w14:paraId="65FC0250" w14:textId="77777777" w:rsidR="00C373F4" w:rsidRDefault="00C373F4" w:rsidP="00C373F4">
            <w:pPr>
              <w:pStyle w:val="TabelleTextinhalte"/>
            </w:pPr>
          </w:p>
        </w:tc>
        <w:tc>
          <w:tcPr>
            <w:tcW w:w="863" w:type="pct"/>
            <w:tcMar>
              <w:top w:w="28" w:type="dxa"/>
              <w:left w:w="85" w:type="dxa"/>
              <w:bottom w:w="28" w:type="dxa"/>
              <w:right w:w="85" w:type="dxa"/>
            </w:tcMar>
          </w:tcPr>
          <w:p w14:paraId="0FF19972" w14:textId="77777777" w:rsidR="00C373F4" w:rsidRDefault="00C373F4" w:rsidP="00C373F4">
            <w:pPr>
              <w:pStyle w:val="TabelleTextinhalte"/>
            </w:pPr>
          </w:p>
        </w:tc>
        <w:tc>
          <w:tcPr>
            <w:tcW w:w="414" w:type="pct"/>
            <w:tcMar>
              <w:top w:w="28" w:type="dxa"/>
              <w:left w:w="85" w:type="dxa"/>
              <w:bottom w:w="28" w:type="dxa"/>
              <w:right w:w="85" w:type="dxa"/>
            </w:tcMar>
          </w:tcPr>
          <w:p w14:paraId="429870D9" w14:textId="77777777" w:rsidR="00C373F4" w:rsidRDefault="00C373F4" w:rsidP="00C373F4">
            <w:pPr>
              <w:pStyle w:val="TabelleTextinhalte"/>
              <w:ind w:right="323"/>
            </w:pPr>
          </w:p>
        </w:tc>
      </w:tr>
      <w:tr w:rsidR="00C373F4" w:rsidRPr="00920208" w14:paraId="3F07B14D" w14:textId="77777777" w:rsidTr="00C42E73">
        <w:trPr>
          <w:cantSplit/>
          <w:trHeight w:val="454"/>
        </w:trPr>
        <w:tc>
          <w:tcPr>
            <w:tcW w:w="2724" w:type="pct"/>
          </w:tcPr>
          <w:p w14:paraId="3AC61B5D" w14:textId="554A509F" w:rsidR="00C373F4" w:rsidRDefault="00C373F4" w:rsidP="00C373F4">
            <w:pPr>
              <w:pStyle w:val="TabelleTextinhalte"/>
            </w:pPr>
            <w:r>
              <w:rPr>
                <w:szCs w:val="22"/>
              </w:rPr>
              <w:t>Sind alle Anlagen und Geräte (insbesondere Beleuchtungs-, Lüftungs- und Versorgungseinrichtungen wie Tränken und Fütterungsanlagen) in einem einwandfreien Zustand?</w:t>
            </w:r>
          </w:p>
        </w:tc>
        <w:tc>
          <w:tcPr>
            <w:tcW w:w="333" w:type="pct"/>
          </w:tcPr>
          <w:p w14:paraId="5D148B96" w14:textId="77777777" w:rsidR="00C373F4" w:rsidRDefault="00C373F4" w:rsidP="00C373F4">
            <w:pPr>
              <w:pStyle w:val="TabelleTextinhalte"/>
            </w:pPr>
          </w:p>
        </w:tc>
        <w:tc>
          <w:tcPr>
            <w:tcW w:w="333" w:type="pct"/>
          </w:tcPr>
          <w:p w14:paraId="783BDA4C" w14:textId="77777777" w:rsidR="00C373F4" w:rsidRDefault="00C373F4" w:rsidP="00C373F4">
            <w:pPr>
              <w:pStyle w:val="TabelleTextinhalte"/>
            </w:pPr>
          </w:p>
        </w:tc>
        <w:tc>
          <w:tcPr>
            <w:tcW w:w="333" w:type="pct"/>
          </w:tcPr>
          <w:p w14:paraId="2B328986" w14:textId="77777777" w:rsidR="00C373F4" w:rsidRDefault="00C373F4" w:rsidP="00C373F4">
            <w:pPr>
              <w:pStyle w:val="TabelleTextinhalte"/>
            </w:pPr>
          </w:p>
        </w:tc>
        <w:tc>
          <w:tcPr>
            <w:tcW w:w="863" w:type="pct"/>
            <w:tcMar>
              <w:top w:w="28" w:type="dxa"/>
              <w:left w:w="85" w:type="dxa"/>
              <w:bottom w:w="28" w:type="dxa"/>
              <w:right w:w="85" w:type="dxa"/>
            </w:tcMar>
          </w:tcPr>
          <w:p w14:paraId="4CD2B385" w14:textId="77777777" w:rsidR="00C373F4" w:rsidRDefault="00C373F4" w:rsidP="00C373F4">
            <w:pPr>
              <w:pStyle w:val="TabelleTextinhalte"/>
            </w:pPr>
          </w:p>
        </w:tc>
        <w:tc>
          <w:tcPr>
            <w:tcW w:w="414" w:type="pct"/>
            <w:tcMar>
              <w:top w:w="28" w:type="dxa"/>
              <w:left w:w="85" w:type="dxa"/>
              <w:bottom w:w="28" w:type="dxa"/>
              <w:right w:w="85" w:type="dxa"/>
            </w:tcMar>
          </w:tcPr>
          <w:p w14:paraId="4A3DC6FD" w14:textId="77777777" w:rsidR="00C373F4" w:rsidRDefault="00C373F4" w:rsidP="00C373F4">
            <w:pPr>
              <w:pStyle w:val="TabelleTextinhalte"/>
              <w:ind w:right="323"/>
            </w:pPr>
          </w:p>
        </w:tc>
      </w:tr>
      <w:tr w:rsidR="00C373F4" w:rsidRPr="00920208" w14:paraId="061D85FC" w14:textId="77777777" w:rsidTr="00C42E73">
        <w:trPr>
          <w:cantSplit/>
          <w:trHeight w:val="454"/>
        </w:trPr>
        <w:tc>
          <w:tcPr>
            <w:tcW w:w="2724" w:type="pct"/>
          </w:tcPr>
          <w:p w14:paraId="5287779C" w14:textId="1F03C732" w:rsidR="00C373F4" w:rsidRDefault="00C373F4" w:rsidP="00C373F4">
            <w:pPr>
              <w:pStyle w:val="TabelleTextinhalte"/>
            </w:pPr>
            <w:r>
              <w:rPr>
                <w:szCs w:val="22"/>
              </w:rPr>
              <w:t>Ist die Einstreu so beschaffen, dass die Tiere picken und scharren können und sie als Beschäftigungsmaterial dient?</w:t>
            </w:r>
          </w:p>
        </w:tc>
        <w:tc>
          <w:tcPr>
            <w:tcW w:w="333" w:type="pct"/>
          </w:tcPr>
          <w:p w14:paraId="32047344" w14:textId="77777777" w:rsidR="00C373F4" w:rsidRDefault="00C373F4" w:rsidP="00C373F4">
            <w:pPr>
              <w:pStyle w:val="TabelleTextinhalte"/>
            </w:pPr>
          </w:p>
        </w:tc>
        <w:tc>
          <w:tcPr>
            <w:tcW w:w="333" w:type="pct"/>
          </w:tcPr>
          <w:p w14:paraId="6FC6B824" w14:textId="77777777" w:rsidR="00C373F4" w:rsidRDefault="00C373F4" w:rsidP="00C373F4">
            <w:pPr>
              <w:pStyle w:val="TabelleTextinhalte"/>
            </w:pPr>
          </w:p>
        </w:tc>
        <w:tc>
          <w:tcPr>
            <w:tcW w:w="333" w:type="pct"/>
          </w:tcPr>
          <w:p w14:paraId="35931F03" w14:textId="77777777" w:rsidR="00C373F4" w:rsidRDefault="00C373F4" w:rsidP="00C373F4">
            <w:pPr>
              <w:pStyle w:val="TabelleTextinhalte"/>
            </w:pPr>
          </w:p>
        </w:tc>
        <w:tc>
          <w:tcPr>
            <w:tcW w:w="863" w:type="pct"/>
            <w:tcMar>
              <w:top w:w="28" w:type="dxa"/>
              <w:left w:w="85" w:type="dxa"/>
              <w:bottom w:w="28" w:type="dxa"/>
              <w:right w:w="85" w:type="dxa"/>
            </w:tcMar>
          </w:tcPr>
          <w:p w14:paraId="68197926" w14:textId="77777777" w:rsidR="00C373F4" w:rsidRDefault="00C373F4" w:rsidP="00C373F4">
            <w:pPr>
              <w:pStyle w:val="TabelleTextinhalte"/>
            </w:pPr>
          </w:p>
        </w:tc>
        <w:tc>
          <w:tcPr>
            <w:tcW w:w="414" w:type="pct"/>
            <w:tcMar>
              <w:top w:w="28" w:type="dxa"/>
              <w:left w:w="85" w:type="dxa"/>
              <w:bottom w:w="28" w:type="dxa"/>
              <w:right w:w="85" w:type="dxa"/>
            </w:tcMar>
          </w:tcPr>
          <w:p w14:paraId="34499673" w14:textId="77777777" w:rsidR="00C373F4" w:rsidRDefault="00C373F4" w:rsidP="00C373F4">
            <w:pPr>
              <w:pStyle w:val="TabelleTextinhalte"/>
              <w:ind w:right="323"/>
            </w:pPr>
          </w:p>
        </w:tc>
      </w:tr>
      <w:tr w:rsidR="00C373F4" w:rsidRPr="00920208" w14:paraId="1CFA0C6E" w14:textId="77777777" w:rsidTr="00C42E73">
        <w:trPr>
          <w:cantSplit/>
          <w:trHeight w:val="454"/>
        </w:trPr>
        <w:tc>
          <w:tcPr>
            <w:tcW w:w="2724" w:type="pct"/>
          </w:tcPr>
          <w:p w14:paraId="3C41AC4F" w14:textId="6EFD7E10" w:rsidR="00C373F4" w:rsidRDefault="00C373F4" w:rsidP="00C373F4">
            <w:pPr>
              <w:pStyle w:val="TabelleTextinhalte"/>
            </w:pPr>
            <w:r w:rsidRPr="00F12761">
              <w:rPr>
                <w:szCs w:val="22"/>
                <w:u w:val="single"/>
              </w:rPr>
              <w:t>Puten</w:t>
            </w:r>
            <w:r>
              <w:rPr>
                <w:szCs w:val="22"/>
              </w:rPr>
              <w:t>: Ist spätestens mit Beginn der zweiten Lebenswoche neben der Einstreu ständig ein veränderbares Beschäftigungsmaterial vorhanden?</w:t>
            </w:r>
          </w:p>
        </w:tc>
        <w:tc>
          <w:tcPr>
            <w:tcW w:w="333" w:type="pct"/>
          </w:tcPr>
          <w:p w14:paraId="3E7C172F" w14:textId="77777777" w:rsidR="00C373F4" w:rsidRDefault="00C373F4" w:rsidP="00C373F4">
            <w:pPr>
              <w:pStyle w:val="TabelleTextinhalte"/>
            </w:pPr>
          </w:p>
        </w:tc>
        <w:tc>
          <w:tcPr>
            <w:tcW w:w="333" w:type="pct"/>
          </w:tcPr>
          <w:p w14:paraId="399240AA" w14:textId="77777777" w:rsidR="00C373F4" w:rsidRDefault="00C373F4" w:rsidP="00C373F4">
            <w:pPr>
              <w:pStyle w:val="TabelleTextinhalte"/>
            </w:pPr>
          </w:p>
        </w:tc>
        <w:tc>
          <w:tcPr>
            <w:tcW w:w="333" w:type="pct"/>
          </w:tcPr>
          <w:p w14:paraId="3AC78463" w14:textId="77777777" w:rsidR="00C373F4" w:rsidRDefault="00C373F4" w:rsidP="00C373F4">
            <w:pPr>
              <w:pStyle w:val="TabelleTextinhalte"/>
            </w:pPr>
          </w:p>
        </w:tc>
        <w:tc>
          <w:tcPr>
            <w:tcW w:w="863" w:type="pct"/>
            <w:tcMar>
              <w:top w:w="28" w:type="dxa"/>
              <w:left w:w="85" w:type="dxa"/>
              <w:bottom w:w="28" w:type="dxa"/>
              <w:right w:w="85" w:type="dxa"/>
            </w:tcMar>
          </w:tcPr>
          <w:p w14:paraId="132EA083" w14:textId="77777777" w:rsidR="00C373F4" w:rsidRDefault="00C373F4" w:rsidP="00C373F4">
            <w:pPr>
              <w:pStyle w:val="TabelleTextinhalte"/>
            </w:pPr>
          </w:p>
        </w:tc>
        <w:tc>
          <w:tcPr>
            <w:tcW w:w="414" w:type="pct"/>
            <w:tcMar>
              <w:top w:w="28" w:type="dxa"/>
              <w:left w:w="85" w:type="dxa"/>
              <w:bottom w:w="28" w:type="dxa"/>
              <w:right w:w="85" w:type="dxa"/>
            </w:tcMar>
          </w:tcPr>
          <w:p w14:paraId="7ED06D32" w14:textId="77777777" w:rsidR="00C373F4" w:rsidRDefault="00C373F4" w:rsidP="00C373F4">
            <w:pPr>
              <w:pStyle w:val="TabelleTextinhalte"/>
              <w:ind w:right="323"/>
            </w:pPr>
          </w:p>
        </w:tc>
      </w:tr>
      <w:tr w:rsidR="00C373F4" w:rsidRPr="00920208" w14:paraId="465700D5" w14:textId="77777777" w:rsidTr="00C42E73">
        <w:trPr>
          <w:cantSplit/>
          <w:trHeight w:val="454"/>
        </w:trPr>
        <w:tc>
          <w:tcPr>
            <w:tcW w:w="2724" w:type="pct"/>
          </w:tcPr>
          <w:p w14:paraId="008495C7" w14:textId="0DDA0ECC" w:rsidR="00C373F4" w:rsidRDefault="00C373F4" w:rsidP="00C373F4">
            <w:pPr>
              <w:pStyle w:val="TabelleTextinhalte"/>
            </w:pPr>
            <w:r w:rsidRPr="00F12761">
              <w:rPr>
                <w:u w:val="single"/>
              </w:rPr>
              <w:t>Hähnchen/Pute:</w:t>
            </w:r>
            <w:r>
              <w:t xml:space="preserve"> Können die Tiere in Teilbereichen staubbaden?</w:t>
            </w:r>
          </w:p>
        </w:tc>
        <w:tc>
          <w:tcPr>
            <w:tcW w:w="333" w:type="pct"/>
          </w:tcPr>
          <w:p w14:paraId="79729E00" w14:textId="77777777" w:rsidR="00C373F4" w:rsidRDefault="00C373F4" w:rsidP="00C373F4">
            <w:pPr>
              <w:pStyle w:val="TabelleTextinhalte"/>
            </w:pPr>
          </w:p>
        </w:tc>
        <w:tc>
          <w:tcPr>
            <w:tcW w:w="333" w:type="pct"/>
          </w:tcPr>
          <w:p w14:paraId="3D24545F" w14:textId="77777777" w:rsidR="00C373F4" w:rsidRDefault="00C373F4" w:rsidP="00C373F4">
            <w:pPr>
              <w:pStyle w:val="TabelleTextinhalte"/>
            </w:pPr>
          </w:p>
        </w:tc>
        <w:tc>
          <w:tcPr>
            <w:tcW w:w="333" w:type="pct"/>
          </w:tcPr>
          <w:p w14:paraId="35C594F5" w14:textId="77777777" w:rsidR="00C373F4" w:rsidRDefault="00C373F4" w:rsidP="00C373F4">
            <w:pPr>
              <w:pStyle w:val="TabelleTextinhalte"/>
            </w:pPr>
          </w:p>
        </w:tc>
        <w:tc>
          <w:tcPr>
            <w:tcW w:w="863" w:type="pct"/>
            <w:tcMar>
              <w:top w:w="28" w:type="dxa"/>
              <w:left w:w="85" w:type="dxa"/>
              <w:bottom w:w="28" w:type="dxa"/>
              <w:right w:w="85" w:type="dxa"/>
            </w:tcMar>
          </w:tcPr>
          <w:p w14:paraId="77F049AD" w14:textId="77777777" w:rsidR="00C373F4" w:rsidRDefault="00C373F4" w:rsidP="00C373F4">
            <w:pPr>
              <w:pStyle w:val="TabelleTextinhalte"/>
            </w:pPr>
          </w:p>
        </w:tc>
        <w:tc>
          <w:tcPr>
            <w:tcW w:w="414" w:type="pct"/>
            <w:tcMar>
              <w:top w:w="28" w:type="dxa"/>
              <w:left w:w="85" w:type="dxa"/>
              <w:bottom w:w="28" w:type="dxa"/>
              <w:right w:w="85" w:type="dxa"/>
            </w:tcMar>
          </w:tcPr>
          <w:p w14:paraId="58476769" w14:textId="77777777" w:rsidR="00C373F4" w:rsidRDefault="00C373F4" w:rsidP="00C373F4">
            <w:pPr>
              <w:pStyle w:val="TabelleTextinhalte"/>
              <w:ind w:right="323"/>
            </w:pPr>
          </w:p>
        </w:tc>
      </w:tr>
      <w:tr w:rsidR="00C373F4" w:rsidRPr="00920208" w14:paraId="5BFC6F28" w14:textId="77777777" w:rsidTr="00C42E73">
        <w:trPr>
          <w:cantSplit/>
          <w:trHeight w:val="454"/>
        </w:trPr>
        <w:tc>
          <w:tcPr>
            <w:tcW w:w="2724" w:type="pct"/>
          </w:tcPr>
          <w:p w14:paraId="686437FF" w14:textId="017659A4" w:rsidR="00C373F4" w:rsidRDefault="00C373F4" w:rsidP="00C373F4">
            <w:pPr>
              <w:pStyle w:val="TabelleTextinhalte"/>
            </w:pPr>
            <w:r w:rsidRPr="00F12761">
              <w:rPr>
                <w:szCs w:val="22"/>
                <w:u w:val="single"/>
              </w:rPr>
              <w:t>Pekingenten:</w:t>
            </w:r>
            <w:r>
              <w:rPr>
                <w:szCs w:val="22"/>
              </w:rPr>
              <w:t xml:space="preserve"> Wird täglich nachgestreut?</w:t>
            </w:r>
          </w:p>
        </w:tc>
        <w:tc>
          <w:tcPr>
            <w:tcW w:w="333" w:type="pct"/>
          </w:tcPr>
          <w:p w14:paraId="67C51F54" w14:textId="77777777" w:rsidR="00C373F4" w:rsidRDefault="00C373F4" w:rsidP="00C373F4">
            <w:pPr>
              <w:pStyle w:val="TabelleTextinhalte"/>
            </w:pPr>
          </w:p>
        </w:tc>
        <w:tc>
          <w:tcPr>
            <w:tcW w:w="333" w:type="pct"/>
          </w:tcPr>
          <w:p w14:paraId="104FD6B9" w14:textId="77777777" w:rsidR="00C373F4" w:rsidRDefault="00C373F4" w:rsidP="00C373F4">
            <w:pPr>
              <w:pStyle w:val="TabelleTextinhalte"/>
            </w:pPr>
          </w:p>
        </w:tc>
        <w:tc>
          <w:tcPr>
            <w:tcW w:w="333" w:type="pct"/>
          </w:tcPr>
          <w:p w14:paraId="61ED3EB0" w14:textId="77777777" w:rsidR="00C373F4" w:rsidRDefault="00C373F4" w:rsidP="00C373F4">
            <w:pPr>
              <w:pStyle w:val="TabelleTextinhalte"/>
            </w:pPr>
          </w:p>
        </w:tc>
        <w:tc>
          <w:tcPr>
            <w:tcW w:w="863" w:type="pct"/>
            <w:tcMar>
              <w:top w:w="28" w:type="dxa"/>
              <w:left w:w="85" w:type="dxa"/>
              <w:bottom w:w="28" w:type="dxa"/>
              <w:right w:w="85" w:type="dxa"/>
            </w:tcMar>
          </w:tcPr>
          <w:p w14:paraId="658ACAB7" w14:textId="77777777" w:rsidR="00C373F4" w:rsidRDefault="00C373F4" w:rsidP="00C373F4">
            <w:pPr>
              <w:pStyle w:val="TabelleTextinhalte"/>
            </w:pPr>
          </w:p>
        </w:tc>
        <w:tc>
          <w:tcPr>
            <w:tcW w:w="414" w:type="pct"/>
            <w:tcMar>
              <w:top w:w="28" w:type="dxa"/>
              <w:left w:w="85" w:type="dxa"/>
              <w:bottom w:w="28" w:type="dxa"/>
              <w:right w:w="85" w:type="dxa"/>
            </w:tcMar>
          </w:tcPr>
          <w:p w14:paraId="188FB416" w14:textId="77777777" w:rsidR="00C373F4" w:rsidRDefault="00C373F4" w:rsidP="00C373F4">
            <w:pPr>
              <w:pStyle w:val="TabelleTextinhalte"/>
              <w:ind w:right="323"/>
            </w:pPr>
          </w:p>
        </w:tc>
      </w:tr>
      <w:tr w:rsidR="00C373F4" w:rsidRPr="00920208" w14:paraId="614772BC" w14:textId="77777777" w:rsidTr="00C42E73">
        <w:trPr>
          <w:cantSplit/>
          <w:trHeight w:val="454"/>
        </w:trPr>
        <w:tc>
          <w:tcPr>
            <w:tcW w:w="5000" w:type="pct"/>
            <w:gridSpan w:val="6"/>
            <w:shd w:val="clear" w:color="auto" w:fill="C8DDF0" w:themeFill="accent1"/>
          </w:tcPr>
          <w:p w14:paraId="06BB7A17" w14:textId="2DC9BF21" w:rsidR="00C373F4" w:rsidRDefault="00C373F4" w:rsidP="00C373F4">
            <w:pPr>
              <w:pStyle w:val="TabelleTextinhalte"/>
              <w:ind w:right="323"/>
            </w:pPr>
            <w:r>
              <w:rPr>
                <w:szCs w:val="22"/>
              </w:rPr>
              <w:t xml:space="preserve">3.2.3 </w:t>
            </w:r>
            <w:r w:rsidRPr="00D744E8">
              <w:rPr>
                <w:b/>
                <w:color w:val="FF0000"/>
                <w:szCs w:val="22"/>
              </w:rPr>
              <w:t>[K.O.]</w:t>
            </w:r>
            <w:r>
              <w:rPr>
                <w:b/>
                <w:color w:val="FF0000"/>
                <w:szCs w:val="22"/>
              </w:rPr>
              <w:t xml:space="preserve"> </w:t>
            </w:r>
            <w:r>
              <w:rPr>
                <w:szCs w:val="22"/>
              </w:rPr>
              <w:t>Umgang mit erkrankten und verletzten Tieren</w:t>
            </w:r>
          </w:p>
        </w:tc>
      </w:tr>
      <w:tr w:rsidR="00C373F4" w:rsidRPr="00920208" w14:paraId="1355D797" w14:textId="77777777" w:rsidTr="00C42E73">
        <w:trPr>
          <w:cantSplit/>
          <w:trHeight w:val="454"/>
        </w:trPr>
        <w:tc>
          <w:tcPr>
            <w:tcW w:w="2724" w:type="pct"/>
          </w:tcPr>
          <w:p w14:paraId="2A70ED97" w14:textId="02DCA2A0" w:rsidR="00C373F4" w:rsidRDefault="00C373F4" w:rsidP="00C373F4">
            <w:pPr>
              <w:pStyle w:val="TabelleTextinhalte"/>
            </w:pPr>
            <w:r>
              <w:rPr>
                <w:szCs w:val="22"/>
              </w:rPr>
              <w:t>Sind die Geräte für eine tierschutzgerechte Nottötung vorhanden?</w:t>
            </w:r>
          </w:p>
        </w:tc>
        <w:tc>
          <w:tcPr>
            <w:tcW w:w="333" w:type="pct"/>
          </w:tcPr>
          <w:p w14:paraId="49578CA7" w14:textId="77777777" w:rsidR="00C373F4" w:rsidRDefault="00C373F4" w:rsidP="00C373F4">
            <w:pPr>
              <w:pStyle w:val="TabelleTextinhalte"/>
            </w:pPr>
          </w:p>
        </w:tc>
        <w:tc>
          <w:tcPr>
            <w:tcW w:w="333" w:type="pct"/>
          </w:tcPr>
          <w:p w14:paraId="3EBBB17E" w14:textId="77777777" w:rsidR="00C373F4" w:rsidRDefault="00C373F4" w:rsidP="00C373F4">
            <w:pPr>
              <w:pStyle w:val="TabelleTextinhalte"/>
            </w:pPr>
          </w:p>
        </w:tc>
        <w:tc>
          <w:tcPr>
            <w:tcW w:w="333" w:type="pct"/>
          </w:tcPr>
          <w:p w14:paraId="41950BE9" w14:textId="77777777" w:rsidR="00C373F4" w:rsidRDefault="00C373F4" w:rsidP="00C373F4">
            <w:pPr>
              <w:pStyle w:val="TabelleTextinhalte"/>
            </w:pPr>
          </w:p>
        </w:tc>
        <w:tc>
          <w:tcPr>
            <w:tcW w:w="863" w:type="pct"/>
            <w:tcMar>
              <w:top w:w="28" w:type="dxa"/>
              <w:left w:w="85" w:type="dxa"/>
              <w:bottom w:w="28" w:type="dxa"/>
              <w:right w:w="85" w:type="dxa"/>
            </w:tcMar>
          </w:tcPr>
          <w:p w14:paraId="0DF6BB05" w14:textId="77777777" w:rsidR="00C373F4" w:rsidRDefault="00C373F4" w:rsidP="00C373F4">
            <w:pPr>
              <w:pStyle w:val="TabelleTextinhalte"/>
            </w:pPr>
          </w:p>
        </w:tc>
        <w:tc>
          <w:tcPr>
            <w:tcW w:w="414" w:type="pct"/>
            <w:tcMar>
              <w:top w:w="28" w:type="dxa"/>
              <w:left w:w="85" w:type="dxa"/>
              <w:bottom w:w="28" w:type="dxa"/>
              <w:right w:w="85" w:type="dxa"/>
            </w:tcMar>
          </w:tcPr>
          <w:p w14:paraId="4D716C55" w14:textId="77777777" w:rsidR="00C373F4" w:rsidRDefault="00C373F4" w:rsidP="00C373F4">
            <w:pPr>
              <w:pStyle w:val="TabelleTextinhalte"/>
              <w:ind w:right="323"/>
            </w:pPr>
          </w:p>
        </w:tc>
      </w:tr>
      <w:tr w:rsidR="00C373F4" w:rsidRPr="00920208" w14:paraId="2D76D317" w14:textId="77777777" w:rsidTr="00C42E73">
        <w:trPr>
          <w:cantSplit/>
          <w:trHeight w:val="454"/>
        </w:trPr>
        <w:tc>
          <w:tcPr>
            <w:tcW w:w="2724" w:type="pct"/>
          </w:tcPr>
          <w:p w14:paraId="7DF2832E" w14:textId="65578427" w:rsidR="00C373F4" w:rsidRDefault="00C373F4" w:rsidP="00C373F4">
            <w:pPr>
              <w:pStyle w:val="TabelleTextinhalte"/>
            </w:pPr>
            <w:r w:rsidRPr="00F12761">
              <w:rPr>
                <w:szCs w:val="22"/>
                <w:u w:val="single"/>
              </w:rPr>
              <w:t>Puten:</w:t>
            </w:r>
            <w:r>
              <w:rPr>
                <w:szCs w:val="22"/>
              </w:rPr>
              <w:t xml:space="preserve"> Können Krankenabteile für verletzte, kranke oder leidende Tiere eingerichtet werden? Beträgt die Besatzdichte maximal 45 kg pro m</w:t>
            </w:r>
            <w:r w:rsidRPr="005551AF">
              <w:rPr>
                <w:szCs w:val="22"/>
                <w:vertAlign w:val="superscript"/>
              </w:rPr>
              <w:t>2</w:t>
            </w:r>
            <w:r>
              <w:rPr>
                <w:szCs w:val="22"/>
              </w:rPr>
              <w:t>? Haben separierte Puten Sichtkontakt zu anderen Artgenossen?</w:t>
            </w:r>
          </w:p>
        </w:tc>
        <w:tc>
          <w:tcPr>
            <w:tcW w:w="333" w:type="pct"/>
          </w:tcPr>
          <w:p w14:paraId="5B9F7FCF" w14:textId="77777777" w:rsidR="00C373F4" w:rsidRDefault="00C373F4" w:rsidP="00C373F4">
            <w:pPr>
              <w:pStyle w:val="TabelleTextinhalte"/>
            </w:pPr>
          </w:p>
        </w:tc>
        <w:tc>
          <w:tcPr>
            <w:tcW w:w="333" w:type="pct"/>
          </w:tcPr>
          <w:p w14:paraId="10F70B08" w14:textId="77777777" w:rsidR="00C373F4" w:rsidRDefault="00C373F4" w:rsidP="00C373F4">
            <w:pPr>
              <w:pStyle w:val="TabelleTextinhalte"/>
            </w:pPr>
          </w:p>
        </w:tc>
        <w:tc>
          <w:tcPr>
            <w:tcW w:w="333" w:type="pct"/>
          </w:tcPr>
          <w:p w14:paraId="706EFBC8" w14:textId="77777777" w:rsidR="00C373F4" w:rsidRDefault="00C373F4" w:rsidP="00C373F4">
            <w:pPr>
              <w:pStyle w:val="TabelleTextinhalte"/>
            </w:pPr>
          </w:p>
        </w:tc>
        <w:tc>
          <w:tcPr>
            <w:tcW w:w="863" w:type="pct"/>
            <w:tcMar>
              <w:top w:w="28" w:type="dxa"/>
              <w:left w:w="85" w:type="dxa"/>
              <w:bottom w:w="28" w:type="dxa"/>
              <w:right w:w="85" w:type="dxa"/>
            </w:tcMar>
          </w:tcPr>
          <w:p w14:paraId="6CBE2B9A" w14:textId="77777777" w:rsidR="00C373F4" w:rsidRDefault="00C373F4" w:rsidP="00C373F4">
            <w:pPr>
              <w:pStyle w:val="TabelleTextinhalte"/>
            </w:pPr>
          </w:p>
        </w:tc>
        <w:tc>
          <w:tcPr>
            <w:tcW w:w="414" w:type="pct"/>
            <w:tcMar>
              <w:top w:w="28" w:type="dxa"/>
              <w:left w:w="85" w:type="dxa"/>
              <w:bottom w:w="28" w:type="dxa"/>
              <w:right w:w="85" w:type="dxa"/>
            </w:tcMar>
          </w:tcPr>
          <w:p w14:paraId="569BAE34" w14:textId="77777777" w:rsidR="00C373F4" w:rsidRDefault="00C373F4" w:rsidP="00C373F4">
            <w:pPr>
              <w:pStyle w:val="TabelleTextinhalte"/>
              <w:ind w:right="323"/>
            </w:pPr>
          </w:p>
        </w:tc>
      </w:tr>
      <w:tr w:rsidR="00B611B1" w:rsidRPr="00920208" w14:paraId="667E3127" w14:textId="77777777" w:rsidTr="00C42E73">
        <w:trPr>
          <w:cantSplit/>
          <w:trHeight w:val="454"/>
        </w:trPr>
        <w:tc>
          <w:tcPr>
            <w:tcW w:w="5000" w:type="pct"/>
            <w:gridSpan w:val="6"/>
            <w:shd w:val="clear" w:color="auto" w:fill="C8DDF0" w:themeFill="accent1"/>
          </w:tcPr>
          <w:p w14:paraId="35E67E0B" w14:textId="0017B95E" w:rsidR="00B611B1" w:rsidRDefault="00B611B1" w:rsidP="00B611B1">
            <w:pPr>
              <w:pStyle w:val="TabelleTextinhalte"/>
              <w:ind w:right="323"/>
            </w:pPr>
            <w:r>
              <w:rPr>
                <w:szCs w:val="22"/>
              </w:rPr>
              <w:t xml:space="preserve">3.2.4 </w:t>
            </w:r>
            <w:r w:rsidR="00EE46C4" w:rsidRPr="00D744E8">
              <w:rPr>
                <w:b/>
                <w:color w:val="FF0000"/>
                <w:szCs w:val="22"/>
              </w:rPr>
              <w:t>[K.O.]</w:t>
            </w:r>
            <w:r w:rsidR="00EE46C4">
              <w:rPr>
                <w:b/>
                <w:color w:val="FF0000"/>
                <w:szCs w:val="22"/>
              </w:rPr>
              <w:t xml:space="preserve"> </w:t>
            </w:r>
            <w:r>
              <w:rPr>
                <w:szCs w:val="22"/>
              </w:rPr>
              <w:t>Stallböden</w:t>
            </w:r>
          </w:p>
        </w:tc>
      </w:tr>
      <w:tr w:rsidR="00B611B1" w:rsidRPr="00920208" w14:paraId="51D590F0" w14:textId="77777777" w:rsidTr="00C42E73">
        <w:trPr>
          <w:cantSplit/>
          <w:trHeight w:val="454"/>
        </w:trPr>
        <w:tc>
          <w:tcPr>
            <w:tcW w:w="2724" w:type="pct"/>
          </w:tcPr>
          <w:p w14:paraId="1E6C8FDF" w14:textId="6A8B61CE" w:rsidR="00B611B1" w:rsidRDefault="00B611B1" w:rsidP="00B611B1">
            <w:pPr>
              <w:pStyle w:val="TabelleTextinhalte"/>
            </w:pPr>
            <w:r>
              <w:rPr>
                <w:szCs w:val="22"/>
              </w:rPr>
              <w:t>Können Stallböden effektiv nass gereinigt und desinfiziert werden?</w:t>
            </w:r>
          </w:p>
        </w:tc>
        <w:tc>
          <w:tcPr>
            <w:tcW w:w="333" w:type="pct"/>
          </w:tcPr>
          <w:p w14:paraId="45D827BE" w14:textId="77777777" w:rsidR="00B611B1" w:rsidRDefault="00B611B1" w:rsidP="00B611B1">
            <w:pPr>
              <w:pStyle w:val="TabelleTextinhalte"/>
            </w:pPr>
          </w:p>
        </w:tc>
        <w:tc>
          <w:tcPr>
            <w:tcW w:w="333" w:type="pct"/>
          </w:tcPr>
          <w:p w14:paraId="107973AD" w14:textId="77777777" w:rsidR="00B611B1" w:rsidRDefault="00B611B1" w:rsidP="00B611B1">
            <w:pPr>
              <w:pStyle w:val="TabelleTextinhalte"/>
            </w:pPr>
          </w:p>
        </w:tc>
        <w:tc>
          <w:tcPr>
            <w:tcW w:w="333" w:type="pct"/>
          </w:tcPr>
          <w:p w14:paraId="1E576A8C" w14:textId="77777777" w:rsidR="00B611B1" w:rsidRDefault="00B611B1" w:rsidP="00B611B1">
            <w:pPr>
              <w:pStyle w:val="TabelleTextinhalte"/>
            </w:pPr>
          </w:p>
        </w:tc>
        <w:tc>
          <w:tcPr>
            <w:tcW w:w="863" w:type="pct"/>
            <w:tcMar>
              <w:top w:w="28" w:type="dxa"/>
              <w:left w:w="85" w:type="dxa"/>
              <w:bottom w:w="28" w:type="dxa"/>
              <w:right w:w="85" w:type="dxa"/>
            </w:tcMar>
          </w:tcPr>
          <w:p w14:paraId="1A9F4744" w14:textId="77777777" w:rsidR="00B611B1" w:rsidRDefault="00B611B1" w:rsidP="00B611B1">
            <w:pPr>
              <w:pStyle w:val="TabelleTextinhalte"/>
            </w:pPr>
          </w:p>
        </w:tc>
        <w:tc>
          <w:tcPr>
            <w:tcW w:w="414" w:type="pct"/>
            <w:tcMar>
              <w:top w:w="28" w:type="dxa"/>
              <w:left w:w="85" w:type="dxa"/>
              <w:bottom w:w="28" w:type="dxa"/>
              <w:right w:w="85" w:type="dxa"/>
            </w:tcMar>
          </w:tcPr>
          <w:p w14:paraId="6B7DBD57" w14:textId="77777777" w:rsidR="00B611B1" w:rsidRDefault="00B611B1" w:rsidP="00B611B1">
            <w:pPr>
              <w:pStyle w:val="TabelleTextinhalte"/>
              <w:ind w:right="323"/>
            </w:pPr>
          </w:p>
        </w:tc>
      </w:tr>
      <w:tr w:rsidR="00B611B1" w:rsidRPr="00920208" w14:paraId="2225850C" w14:textId="77777777" w:rsidTr="00C42E73">
        <w:trPr>
          <w:cantSplit/>
          <w:trHeight w:val="454"/>
        </w:trPr>
        <w:tc>
          <w:tcPr>
            <w:tcW w:w="5000" w:type="pct"/>
            <w:gridSpan w:val="6"/>
            <w:shd w:val="clear" w:color="auto" w:fill="C8DDF0" w:themeFill="accent1"/>
          </w:tcPr>
          <w:p w14:paraId="746A03ED" w14:textId="26AE2396" w:rsidR="00B611B1" w:rsidRDefault="00B611B1" w:rsidP="00B611B1">
            <w:pPr>
              <w:pStyle w:val="TabelleTextinhalte"/>
              <w:ind w:right="323"/>
            </w:pPr>
            <w:r>
              <w:rPr>
                <w:szCs w:val="22"/>
              </w:rPr>
              <w:t>3.2.5 Stallklima, Temperatur, Lärmbelästigung, Lüftung</w:t>
            </w:r>
          </w:p>
        </w:tc>
      </w:tr>
      <w:tr w:rsidR="00B611B1" w:rsidRPr="00920208" w14:paraId="35AEF041" w14:textId="77777777" w:rsidTr="00C42E73">
        <w:trPr>
          <w:cantSplit/>
          <w:trHeight w:val="454"/>
        </w:trPr>
        <w:tc>
          <w:tcPr>
            <w:tcW w:w="2724" w:type="pct"/>
          </w:tcPr>
          <w:p w14:paraId="0E146097" w14:textId="77777777" w:rsidR="00B611B1" w:rsidRDefault="00B611B1" w:rsidP="00B611B1">
            <w:pPr>
              <w:pStyle w:val="TabelleTextinhalte"/>
              <w:rPr>
                <w:szCs w:val="22"/>
              </w:rPr>
            </w:pPr>
            <w:r w:rsidRPr="000E7BE7">
              <w:rPr>
                <w:szCs w:val="22"/>
              </w:rPr>
              <w:t>Sind Luftzirkulation, Staubgehalt, relative Luftfeuchte, Gaskonzentration (vgl. Leitfaden) in der Luft und Lärmbelästigung für die Tiere unschädlich?</w:t>
            </w:r>
          </w:p>
          <w:p w14:paraId="497295F8" w14:textId="7CF64079" w:rsidR="00EC736E" w:rsidRDefault="00EC736E" w:rsidP="00B611B1">
            <w:pPr>
              <w:pStyle w:val="TabelleTextinhalte"/>
            </w:pPr>
          </w:p>
        </w:tc>
        <w:tc>
          <w:tcPr>
            <w:tcW w:w="333" w:type="pct"/>
          </w:tcPr>
          <w:p w14:paraId="4BF02023" w14:textId="77777777" w:rsidR="00B611B1" w:rsidRDefault="00B611B1" w:rsidP="00B611B1">
            <w:pPr>
              <w:pStyle w:val="TabelleTextinhalte"/>
            </w:pPr>
          </w:p>
        </w:tc>
        <w:tc>
          <w:tcPr>
            <w:tcW w:w="333" w:type="pct"/>
          </w:tcPr>
          <w:p w14:paraId="560DBEC6" w14:textId="77777777" w:rsidR="00B611B1" w:rsidRDefault="00B611B1" w:rsidP="00B611B1">
            <w:pPr>
              <w:pStyle w:val="TabelleTextinhalte"/>
            </w:pPr>
          </w:p>
        </w:tc>
        <w:tc>
          <w:tcPr>
            <w:tcW w:w="333" w:type="pct"/>
          </w:tcPr>
          <w:p w14:paraId="685C8686" w14:textId="77777777" w:rsidR="00B611B1" w:rsidRDefault="00B611B1" w:rsidP="00B611B1">
            <w:pPr>
              <w:pStyle w:val="TabelleTextinhalte"/>
            </w:pPr>
          </w:p>
        </w:tc>
        <w:tc>
          <w:tcPr>
            <w:tcW w:w="863" w:type="pct"/>
            <w:tcMar>
              <w:top w:w="28" w:type="dxa"/>
              <w:left w:w="85" w:type="dxa"/>
              <w:bottom w:w="28" w:type="dxa"/>
              <w:right w:w="85" w:type="dxa"/>
            </w:tcMar>
          </w:tcPr>
          <w:p w14:paraId="40A19F4B" w14:textId="77777777" w:rsidR="00B611B1" w:rsidRDefault="00B611B1" w:rsidP="00B611B1">
            <w:pPr>
              <w:pStyle w:val="TabelleTextinhalte"/>
            </w:pPr>
          </w:p>
        </w:tc>
        <w:tc>
          <w:tcPr>
            <w:tcW w:w="414" w:type="pct"/>
            <w:tcMar>
              <w:top w:w="28" w:type="dxa"/>
              <w:left w:w="85" w:type="dxa"/>
              <w:bottom w:w="28" w:type="dxa"/>
              <w:right w:w="85" w:type="dxa"/>
            </w:tcMar>
          </w:tcPr>
          <w:p w14:paraId="1368C735" w14:textId="77777777" w:rsidR="00B611B1" w:rsidRDefault="00B611B1" w:rsidP="00B611B1">
            <w:pPr>
              <w:pStyle w:val="TabelleTextinhalte"/>
              <w:ind w:right="323"/>
            </w:pPr>
          </w:p>
        </w:tc>
      </w:tr>
      <w:tr w:rsidR="007F5507" w:rsidRPr="00920208" w14:paraId="4E968E5F" w14:textId="77777777" w:rsidTr="00C42E73">
        <w:trPr>
          <w:cantSplit/>
          <w:trHeight w:val="454"/>
        </w:trPr>
        <w:tc>
          <w:tcPr>
            <w:tcW w:w="5000" w:type="pct"/>
            <w:gridSpan w:val="6"/>
          </w:tcPr>
          <w:p w14:paraId="5DACF096" w14:textId="1EDCBFC1" w:rsidR="007F5507" w:rsidRDefault="007F5507" w:rsidP="00B611B1">
            <w:pPr>
              <w:pStyle w:val="TabelleTextinhalte"/>
              <w:ind w:right="323"/>
            </w:pPr>
            <w:r w:rsidRPr="00267137">
              <w:rPr>
                <w:u w:val="single"/>
              </w:rPr>
              <w:lastRenderedPageBreak/>
              <w:t>Hähnchen</w:t>
            </w:r>
          </w:p>
        </w:tc>
      </w:tr>
      <w:tr w:rsidR="00B611B1" w:rsidRPr="00920208" w14:paraId="072ECEBE" w14:textId="77777777" w:rsidTr="00C42E73">
        <w:trPr>
          <w:cantSplit/>
          <w:trHeight w:val="454"/>
        </w:trPr>
        <w:tc>
          <w:tcPr>
            <w:tcW w:w="2724" w:type="pct"/>
          </w:tcPr>
          <w:p w14:paraId="14805883" w14:textId="10696B40" w:rsidR="00B611B1" w:rsidRDefault="00D34E97" w:rsidP="00B611B1">
            <w:pPr>
              <w:pStyle w:val="TabelleTextinhalte"/>
            </w:pPr>
            <w:r>
              <w:t xml:space="preserve">Sind </w:t>
            </w:r>
            <w:r w:rsidRPr="00BF22C3">
              <w:t>Lüftungen und erforderlichenfalls Heiz- und Kühlanlagen so ein</w:t>
            </w:r>
            <w:r>
              <w:t>gebaut</w:t>
            </w:r>
            <w:r w:rsidRPr="00BF22C3">
              <w:t xml:space="preserve"> und bedien</w:t>
            </w:r>
            <w:r w:rsidR="008C4E15">
              <w:t>t</w:t>
            </w:r>
            <w:r w:rsidRPr="00BF22C3">
              <w:t>, dass die Raumtemperatur bei einer Außentemperatur von über 30 °C im Schatten diesen Wert um nicht mehr als 3 °C überschreitet</w:t>
            </w:r>
            <w:r w:rsidR="00B611B1">
              <w:t>?</w:t>
            </w:r>
          </w:p>
        </w:tc>
        <w:tc>
          <w:tcPr>
            <w:tcW w:w="333" w:type="pct"/>
          </w:tcPr>
          <w:p w14:paraId="1AD0644C" w14:textId="77777777" w:rsidR="00B611B1" w:rsidRDefault="00B611B1" w:rsidP="00B611B1">
            <w:pPr>
              <w:pStyle w:val="TabelleTextinhalte"/>
            </w:pPr>
          </w:p>
        </w:tc>
        <w:tc>
          <w:tcPr>
            <w:tcW w:w="333" w:type="pct"/>
          </w:tcPr>
          <w:p w14:paraId="47A46EC2" w14:textId="77777777" w:rsidR="00B611B1" w:rsidRDefault="00B611B1" w:rsidP="00B611B1">
            <w:pPr>
              <w:pStyle w:val="TabelleTextinhalte"/>
            </w:pPr>
          </w:p>
        </w:tc>
        <w:tc>
          <w:tcPr>
            <w:tcW w:w="333" w:type="pct"/>
          </w:tcPr>
          <w:p w14:paraId="0A39D655" w14:textId="77777777" w:rsidR="00B611B1" w:rsidRDefault="00B611B1" w:rsidP="00B611B1">
            <w:pPr>
              <w:pStyle w:val="TabelleTextinhalte"/>
            </w:pPr>
          </w:p>
        </w:tc>
        <w:tc>
          <w:tcPr>
            <w:tcW w:w="863" w:type="pct"/>
            <w:tcMar>
              <w:top w:w="28" w:type="dxa"/>
              <w:left w:w="85" w:type="dxa"/>
              <w:bottom w:w="28" w:type="dxa"/>
              <w:right w:w="85" w:type="dxa"/>
            </w:tcMar>
          </w:tcPr>
          <w:p w14:paraId="67E023CA" w14:textId="77777777" w:rsidR="00B611B1" w:rsidRDefault="00B611B1" w:rsidP="00B611B1">
            <w:pPr>
              <w:pStyle w:val="TabelleTextinhalte"/>
            </w:pPr>
          </w:p>
        </w:tc>
        <w:tc>
          <w:tcPr>
            <w:tcW w:w="414" w:type="pct"/>
            <w:tcMar>
              <w:top w:w="28" w:type="dxa"/>
              <w:left w:w="85" w:type="dxa"/>
              <w:bottom w:w="28" w:type="dxa"/>
              <w:right w:w="85" w:type="dxa"/>
            </w:tcMar>
          </w:tcPr>
          <w:p w14:paraId="1CC9DCF8" w14:textId="77777777" w:rsidR="00B611B1" w:rsidRDefault="00B611B1" w:rsidP="00B611B1">
            <w:pPr>
              <w:pStyle w:val="TabelleTextinhalte"/>
              <w:ind w:right="323"/>
            </w:pPr>
          </w:p>
        </w:tc>
      </w:tr>
      <w:tr w:rsidR="00B611B1" w:rsidRPr="00920208" w14:paraId="77B4DA18" w14:textId="77777777" w:rsidTr="00C42E73">
        <w:trPr>
          <w:cantSplit/>
          <w:trHeight w:val="454"/>
        </w:trPr>
        <w:tc>
          <w:tcPr>
            <w:tcW w:w="2724" w:type="pct"/>
          </w:tcPr>
          <w:p w14:paraId="764DB556" w14:textId="3F7535EE" w:rsidR="00B611B1" w:rsidRDefault="00B611B1" w:rsidP="00B611B1">
            <w:pPr>
              <w:pStyle w:val="TabelleTextinhalte"/>
            </w:pPr>
            <w:r>
              <w:t xml:space="preserve">Wird </w:t>
            </w:r>
            <w:r w:rsidRPr="0026363E">
              <w:t>Hitzestress vermieden</w:t>
            </w:r>
            <w:r>
              <w:t xml:space="preserve"> und</w:t>
            </w:r>
            <w:r w:rsidRPr="0026363E">
              <w:t xml:space="preserve"> überschüssige Feuchtigkeit abgeleitet</w:t>
            </w:r>
            <w:r>
              <w:t>?</w:t>
            </w:r>
          </w:p>
        </w:tc>
        <w:tc>
          <w:tcPr>
            <w:tcW w:w="333" w:type="pct"/>
          </w:tcPr>
          <w:p w14:paraId="1E328AAC" w14:textId="77777777" w:rsidR="00B611B1" w:rsidRDefault="00B611B1" w:rsidP="00B611B1">
            <w:pPr>
              <w:pStyle w:val="TabelleTextinhalte"/>
            </w:pPr>
          </w:p>
        </w:tc>
        <w:tc>
          <w:tcPr>
            <w:tcW w:w="333" w:type="pct"/>
          </w:tcPr>
          <w:p w14:paraId="13FEA7A7" w14:textId="77777777" w:rsidR="00B611B1" w:rsidRDefault="00B611B1" w:rsidP="00B611B1">
            <w:pPr>
              <w:pStyle w:val="TabelleTextinhalte"/>
            </w:pPr>
          </w:p>
        </w:tc>
        <w:tc>
          <w:tcPr>
            <w:tcW w:w="333" w:type="pct"/>
          </w:tcPr>
          <w:p w14:paraId="2B7269DE" w14:textId="77777777" w:rsidR="00B611B1" w:rsidRDefault="00B611B1" w:rsidP="00B611B1">
            <w:pPr>
              <w:pStyle w:val="TabelleTextinhalte"/>
            </w:pPr>
          </w:p>
        </w:tc>
        <w:tc>
          <w:tcPr>
            <w:tcW w:w="863" w:type="pct"/>
            <w:tcMar>
              <w:top w:w="28" w:type="dxa"/>
              <w:left w:w="85" w:type="dxa"/>
              <w:bottom w:w="28" w:type="dxa"/>
              <w:right w:w="85" w:type="dxa"/>
            </w:tcMar>
          </w:tcPr>
          <w:p w14:paraId="5F5425F7" w14:textId="77777777" w:rsidR="00B611B1" w:rsidRDefault="00B611B1" w:rsidP="00B611B1">
            <w:pPr>
              <w:pStyle w:val="TabelleTextinhalte"/>
            </w:pPr>
          </w:p>
        </w:tc>
        <w:tc>
          <w:tcPr>
            <w:tcW w:w="414" w:type="pct"/>
            <w:tcMar>
              <w:top w:w="28" w:type="dxa"/>
              <w:left w:w="85" w:type="dxa"/>
              <w:bottom w:w="28" w:type="dxa"/>
              <w:right w:w="85" w:type="dxa"/>
            </w:tcMar>
          </w:tcPr>
          <w:p w14:paraId="3A415709" w14:textId="77777777" w:rsidR="00B611B1" w:rsidRDefault="00B611B1" w:rsidP="00B611B1">
            <w:pPr>
              <w:pStyle w:val="TabelleTextinhalte"/>
              <w:ind w:right="323"/>
            </w:pPr>
          </w:p>
        </w:tc>
      </w:tr>
      <w:tr w:rsidR="00B611B1" w:rsidRPr="00920208" w14:paraId="6048EF50" w14:textId="77777777" w:rsidTr="00C42E73">
        <w:trPr>
          <w:cantSplit/>
          <w:trHeight w:val="454"/>
        </w:trPr>
        <w:tc>
          <w:tcPr>
            <w:tcW w:w="2724" w:type="pct"/>
          </w:tcPr>
          <w:p w14:paraId="43E181CB" w14:textId="342153C9" w:rsidR="00B611B1" w:rsidRDefault="00B611B1" w:rsidP="00B611B1">
            <w:pPr>
              <w:pStyle w:val="TabelleTextinhalte"/>
            </w:pPr>
            <w:r>
              <w:t>Wird b</w:t>
            </w:r>
            <w:r w:rsidRPr="0026363E">
              <w:t>ei Außentemperatur unter 10</w:t>
            </w:r>
            <w:r>
              <w:t> </w:t>
            </w:r>
            <w:r w:rsidR="00B51516">
              <w:t>°</w:t>
            </w:r>
            <w:r w:rsidRPr="0026363E">
              <w:t xml:space="preserve">C </w:t>
            </w:r>
            <w:r>
              <w:t>eine</w:t>
            </w:r>
            <w:r w:rsidRPr="0026363E">
              <w:t xml:space="preserve"> Luftfeuchte von 70</w:t>
            </w:r>
            <w:r>
              <w:t> </w:t>
            </w:r>
            <w:r w:rsidRPr="0026363E">
              <w:t>% innerhalb von 48 Stunden nicht überschritten</w:t>
            </w:r>
            <w:r>
              <w:t>?</w:t>
            </w:r>
          </w:p>
        </w:tc>
        <w:tc>
          <w:tcPr>
            <w:tcW w:w="333" w:type="pct"/>
          </w:tcPr>
          <w:p w14:paraId="3D3D14A6" w14:textId="77777777" w:rsidR="00B611B1" w:rsidRDefault="00B611B1" w:rsidP="00B611B1">
            <w:pPr>
              <w:pStyle w:val="TabelleTextinhalte"/>
            </w:pPr>
          </w:p>
        </w:tc>
        <w:tc>
          <w:tcPr>
            <w:tcW w:w="333" w:type="pct"/>
          </w:tcPr>
          <w:p w14:paraId="6B4DFE37" w14:textId="77777777" w:rsidR="00B611B1" w:rsidRDefault="00B611B1" w:rsidP="00B611B1">
            <w:pPr>
              <w:pStyle w:val="TabelleTextinhalte"/>
            </w:pPr>
          </w:p>
        </w:tc>
        <w:tc>
          <w:tcPr>
            <w:tcW w:w="333" w:type="pct"/>
          </w:tcPr>
          <w:p w14:paraId="2A1E82FC" w14:textId="77777777" w:rsidR="00B611B1" w:rsidRDefault="00B611B1" w:rsidP="00B611B1">
            <w:pPr>
              <w:pStyle w:val="TabelleTextinhalte"/>
            </w:pPr>
          </w:p>
        </w:tc>
        <w:tc>
          <w:tcPr>
            <w:tcW w:w="863" w:type="pct"/>
            <w:tcMar>
              <w:top w:w="28" w:type="dxa"/>
              <w:left w:w="85" w:type="dxa"/>
              <w:bottom w:w="28" w:type="dxa"/>
              <w:right w:w="85" w:type="dxa"/>
            </w:tcMar>
          </w:tcPr>
          <w:p w14:paraId="6F93D2E3" w14:textId="77777777" w:rsidR="00B611B1" w:rsidRDefault="00B611B1" w:rsidP="00B611B1">
            <w:pPr>
              <w:pStyle w:val="TabelleTextinhalte"/>
            </w:pPr>
          </w:p>
        </w:tc>
        <w:tc>
          <w:tcPr>
            <w:tcW w:w="414" w:type="pct"/>
            <w:tcMar>
              <w:top w:w="28" w:type="dxa"/>
              <w:left w:w="85" w:type="dxa"/>
              <w:bottom w:w="28" w:type="dxa"/>
              <w:right w:w="85" w:type="dxa"/>
            </w:tcMar>
          </w:tcPr>
          <w:p w14:paraId="150E4A66" w14:textId="77777777" w:rsidR="00B611B1" w:rsidRDefault="00B611B1" w:rsidP="00B611B1">
            <w:pPr>
              <w:pStyle w:val="TabelleTextinhalte"/>
              <w:ind w:right="323"/>
            </w:pPr>
          </w:p>
        </w:tc>
      </w:tr>
      <w:tr w:rsidR="007F5507" w:rsidRPr="00920208" w14:paraId="70CDDE10" w14:textId="77777777" w:rsidTr="00C42E73">
        <w:trPr>
          <w:cantSplit/>
          <w:trHeight w:val="454"/>
        </w:trPr>
        <w:tc>
          <w:tcPr>
            <w:tcW w:w="5000" w:type="pct"/>
            <w:gridSpan w:val="6"/>
          </w:tcPr>
          <w:p w14:paraId="63312E66" w14:textId="1DEFFD9A" w:rsidR="007F5507" w:rsidRDefault="007F5507" w:rsidP="00B611B1">
            <w:pPr>
              <w:pStyle w:val="TabelleTextinhalte"/>
              <w:ind w:right="323"/>
            </w:pPr>
            <w:r>
              <w:rPr>
                <w:szCs w:val="22"/>
                <w:u w:val="single"/>
              </w:rPr>
              <w:t>Puten:</w:t>
            </w:r>
          </w:p>
        </w:tc>
      </w:tr>
      <w:tr w:rsidR="00B611B1" w:rsidRPr="00920208" w14:paraId="55A44F94" w14:textId="77777777" w:rsidTr="00C42E73">
        <w:trPr>
          <w:cantSplit/>
          <w:trHeight w:val="454"/>
        </w:trPr>
        <w:tc>
          <w:tcPr>
            <w:tcW w:w="2724" w:type="pct"/>
          </w:tcPr>
          <w:p w14:paraId="33E398DA" w14:textId="26F19E75" w:rsidR="00B611B1" w:rsidRDefault="00B611B1" w:rsidP="00B611B1">
            <w:pPr>
              <w:pStyle w:val="TabelleTextinhalte"/>
            </w:pPr>
            <w:r>
              <w:rPr>
                <w:szCs w:val="22"/>
              </w:rPr>
              <w:t xml:space="preserve">Werden die </w:t>
            </w:r>
            <w:r w:rsidRPr="00987224">
              <w:rPr>
                <w:szCs w:val="22"/>
              </w:rPr>
              <w:t>Anforderungen</w:t>
            </w:r>
            <w:r w:rsidRPr="00B3226D">
              <w:t xml:space="preserve"> an die Stalltemperatur eingehalten (</w:t>
            </w:r>
            <w:r>
              <w:t xml:space="preserve">vgl. </w:t>
            </w:r>
            <w:r w:rsidRPr="00B3226D">
              <w:t>Leitfaden)</w:t>
            </w:r>
            <w:r>
              <w:t>?</w:t>
            </w:r>
          </w:p>
        </w:tc>
        <w:tc>
          <w:tcPr>
            <w:tcW w:w="333" w:type="pct"/>
          </w:tcPr>
          <w:p w14:paraId="3D6BBCF6" w14:textId="77777777" w:rsidR="00B611B1" w:rsidRDefault="00B611B1" w:rsidP="00B611B1">
            <w:pPr>
              <w:pStyle w:val="TabelleTextinhalte"/>
            </w:pPr>
          </w:p>
        </w:tc>
        <w:tc>
          <w:tcPr>
            <w:tcW w:w="333" w:type="pct"/>
          </w:tcPr>
          <w:p w14:paraId="693CF412" w14:textId="77777777" w:rsidR="00B611B1" w:rsidRDefault="00B611B1" w:rsidP="00B611B1">
            <w:pPr>
              <w:pStyle w:val="TabelleTextinhalte"/>
            </w:pPr>
          </w:p>
        </w:tc>
        <w:tc>
          <w:tcPr>
            <w:tcW w:w="333" w:type="pct"/>
          </w:tcPr>
          <w:p w14:paraId="626C340C" w14:textId="77777777" w:rsidR="00B611B1" w:rsidRDefault="00B611B1" w:rsidP="00B611B1">
            <w:pPr>
              <w:pStyle w:val="TabelleTextinhalte"/>
            </w:pPr>
          </w:p>
        </w:tc>
        <w:tc>
          <w:tcPr>
            <w:tcW w:w="863" w:type="pct"/>
            <w:tcMar>
              <w:top w:w="28" w:type="dxa"/>
              <w:left w:w="85" w:type="dxa"/>
              <w:bottom w:w="28" w:type="dxa"/>
              <w:right w:w="85" w:type="dxa"/>
            </w:tcMar>
          </w:tcPr>
          <w:p w14:paraId="6C15A492" w14:textId="77777777" w:rsidR="00B611B1" w:rsidRDefault="00B611B1" w:rsidP="00B611B1">
            <w:pPr>
              <w:pStyle w:val="TabelleTextinhalte"/>
            </w:pPr>
          </w:p>
        </w:tc>
        <w:tc>
          <w:tcPr>
            <w:tcW w:w="414" w:type="pct"/>
            <w:tcMar>
              <w:top w:w="28" w:type="dxa"/>
              <w:left w:w="85" w:type="dxa"/>
              <w:bottom w:w="28" w:type="dxa"/>
              <w:right w:w="85" w:type="dxa"/>
            </w:tcMar>
          </w:tcPr>
          <w:p w14:paraId="15576AAE" w14:textId="77777777" w:rsidR="00B611B1" w:rsidRDefault="00B611B1" w:rsidP="00B611B1">
            <w:pPr>
              <w:pStyle w:val="TabelleTextinhalte"/>
              <w:ind w:right="323"/>
            </w:pPr>
          </w:p>
        </w:tc>
      </w:tr>
      <w:tr w:rsidR="00B611B1" w:rsidRPr="00920208" w14:paraId="1D0ACFCD" w14:textId="77777777" w:rsidTr="00C42E73">
        <w:trPr>
          <w:cantSplit/>
          <w:trHeight w:val="454"/>
        </w:trPr>
        <w:tc>
          <w:tcPr>
            <w:tcW w:w="2724" w:type="pct"/>
          </w:tcPr>
          <w:p w14:paraId="1389AEA7" w14:textId="1E58BFBB" w:rsidR="00B611B1" w:rsidRDefault="00B611B1" w:rsidP="00B611B1">
            <w:pPr>
              <w:pStyle w:val="TabelleTextinhalte"/>
            </w:pPr>
            <w:r>
              <w:rPr>
                <w:szCs w:val="22"/>
              </w:rPr>
              <w:t>Ist für ausreichenden Luftaustausch im Tierbereich gesorgt (vgl. Leitfaden)?</w:t>
            </w:r>
          </w:p>
        </w:tc>
        <w:tc>
          <w:tcPr>
            <w:tcW w:w="333" w:type="pct"/>
          </w:tcPr>
          <w:p w14:paraId="23FDFFBB" w14:textId="77777777" w:rsidR="00B611B1" w:rsidRDefault="00B611B1" w:rsidP="00B611B1">
            <w:pPr>
              <w:pStyle w:val="TabelleTextinhalte"/>
            </w:pPr>
          </w:p>
        </w:tc>
        <w:tc>
          <w:tcPr>
            <w:tcW w:w="333" w:type="pct"/>
          </w:tcPr>
          <w:p w14:paraId="62487236" w14:textId="77777777" w:rsidR="00B611B1" w:rsidRDefault="00B611B1" w:rsidP="00B611B1">
            <w:pPr>
              <w:pStyle w:val="TabelleTextinhalte"/>
            </w:pPr>
          </w:p>
        </w:tc>
        <w:tc>
          <w:tcPr>
            <w:tcW w:w="333" w:type="pct"/>
          </w:tcPr>
          <w:p w14:paraId="10527430" w14:textId="77777777" w:rsidR="00B611B1" w:rsidRDefault="00B611B1" w:rsidP="00B611B1">
            <w:pPr>
              <w:pStyle w:val="TabelleTextinhalte"/>
            </w:pPr>
          </w:p>
        </w:tc>
        <w:tc>
          <w:tcPr>
            <w:tcW w:w="863" w:type="pct"/>
            <w:tcMar>
              <w:top w:w="28" w:type="dxa"/>
              <w:left w:w="85" w:type="dxa"/>
              <w:bottom w:w="28" w:type="dxa"/>
              <w:right w:w="85" w:type="dxa"/>
            </w:tcMar>
          </w:tcPr>
          <w:p w14:paraId="463FFE80" w14:textId="77777777" w:rsidR="00B611B1" w:rsidRDefault="00B611B1" w:rsidP="00B611B1">
            <w:pPr>
              <w:pStyle w:val="TabelleTextinhalte"/>
            </w:pPr>
          </w:p>
        </w:tc>
        <w:tc>
          <w:tcPr>
            <w:tcW w:w="414" w:type="pct"/>
            <w:tcMar>
              <w:top w:w="28" w:type="dxa"/>
              <w:left w:w="85" w:type="dxa"/>
              <w:bottom w:w="28" w:type="dxa"/>
              <w:right w:w="85" w:type="dxa"/>
            </w:tcMar>
          </w:tcPr>
          <w:p w14:paraId="20133CA9" w14:textId="77777777" w:rsidR="00B611B1" w:rsidRDefault="00B611B1" w:rsidP="00B611B1">
            <w:pPr>
              <w:pStyle w:val="TabelleTextinhalte"/>
              <w:ind w:right="323"/>
            </w:pPr>
          </w:p>
        </w:tc>
      </w:tr>
      <w:tr w:rsidR="007F5507" w:rsidRPr="00920208" w14:paraId="7F8BE2C4" w14:textId="77777777" w:rsidTr="00C42E73">
        <w:trPr>
          <w:cantSplit/>
          <w:trHeight w:val="454"/>
        </w:trPr>
        <w:tc>
          <w:tcPr>
            <w:tcW w:w="5000" w:type="pct"/>
            <w:gridSpan w:val="6"/>
          </w:tcPr>
          <w:p w14:paraId="3694A508" w14:textId="0A58D813" w:rsidR="007F5507" w:rsidRDefault="007F5507" w:rsidP="00B611B1">
            <w:pPr>
              <w:pStyle w:val="TabelleTextinhalte"/>
              <w:ind w:right="323"/>
            </w:pPr>
            <w:r>
              <w:rPr>
                <w:szCs w:val="22"/>
                <w:u w:val="single"/>
              </w:rPr>
              <w:t>Pekingenten:</w:t>
            </w:r>
          </w:p>
        </w:tc>
      </w:tr>
      <w:tr w:rsidR="00B611B1" w:rsidRPr="00920208" w14:paraId="31B9A1F7" w14:textId="77777777" w:rsidTr="00C42E73">
        <w:trPr>
          <w:cantSplit/>
          <w:trHeight w:val="454"/>
        </w:trPr>
        <w:tc>
          <w:tcPr>
            <w:tcW w:w="2724" w:type="pct"/>
          </w:tcPr>
          <w:p w14:paraId="3987516E" w14:textId="416F0106" w:rsidR="00B611B1" w:rsidRDefault="00B611B1" w:rsidP="00B611B1">
            <w:pPr>
              <w:pStyle w:val="TabelleTextinhalte"/>
            </w:pPr>
            <w:r w:rsidRPr="00777EF5">
              <w:t>Ist die Temperaturgestaltung in Abhängigkeit des Tieralters geregelt?</w:t>
            </w:r>
          </w:p>
          <w:p w14:paraId="4F1EBA82" w14:textId="12333FA6" w:rsidR="00B611B1" w:rsidRPr="002032BB" w:rsidRDefault="00B611B1" w:rsidP="00B611B1">
            <w:pPr>
              <w:pStyle w:val="QSListenabsatz1frdieEKCL"/>
            </w:pPr>
            <w:r>
              <w:t>Bei ein bis drei Tage alten Küken: 30 </w:t>
            </w:r>
            <w:r w:rsidR="00723269">
              <w:t>°</w:t>
            </w:r>
            <w:r>
              <w:t>C</w:t>
            </w:r>
          </w:p>
        </w:tc>
        <w:tc>
          <w:tcPr>
            <w:tcW w:w="333" w:type="pct"/>
          </w:tcPr>
          <w:p w14:paraId="68E5DBAD" w14:textId="77777777" w:rsidR="00B611B1" w:rsidRDefault="00B611B1" w:rsidP="00B611B1">
            <w:pPr>
              <w:pStyle w:val="TabelleTextinhalte"/>
            </w:pPr>
          </w:p>
        </w:tc>
        <w:tc>
          <w:tcPr>
            <w:tcW w:w="333" w:type="pct"/>
          </w:tcPr>
          <w:p w14:paraId="55295C81" w14:textId="77777777" w:rsidR="00B611B1" w:rsidRDefault="00B611B1" w:rsidP="00B611B1">
            <w:pPr>
              <w:pStyle w:val="TabelleTextinhalte"/>
            </w:pPr>
          </w:p>
        </w:tc>
        <w:tc>
          <w:tcPr>
            <w:tcW w:w="333" w:type="pct"/>
          </w:tcPr>
          <w:p w14:paraId="2ECEA6D8" w14:textId="77777777" w:rsidR="00B611B1" w:rsidRDefault="00B611B1" w:rsidP="00B611B1">
            <w:pPr>
              <w:pStyle w:val="TabelleTextinhalte"/>
            </w:pPr>
          </w:p>
        </w:tc>
        <w:tc>
          <w:tcPr>
            <w:tcW w:w="863" w:type="pct"/>
            <w:tcMar>
              <w:top w:w="28" w:type="dxa"/>
              <w:left w:w="85" w:type="dxa"/>
              <w:bottom w:w="28" w:type="dxa"/>
              <w:right w:w="85" w:type="dxa"/>
            </w:tcMar>
          </w:tcPr>
          <w:p w14:paraId="48E3681D" w14:textId="77777777" w:rsidR="00B611B1" w:rsidRDefault="00B611B1" w:rsidP="00B611B1">
            <w:pPr>
              <w:pStyle w:val="TabelleTextinhalte"/>
            </w:pPr>
          </w:p>
        </w:tc>
        <w:tc>
          <w:tcPr>
            <w:tcW w:w="414" w:type="pct"/>
            <w:tcMar>
              <w:top w:w="28" w:type="dxa"/>
              <w:left w:w="85" w:type="dxa"/>
              <w:bottom w:w="28" w:type="dxa"/>
              <w:right w:w="85" w:type="dxa"/>
            </w:tcMar>
          </w:tcPr>
          <w:p w14:paraId="571DEA7D" w14:textId="77777777" w:rsidR="00B611B1" w:rsidRDefault="00B611B1" w:rsidP="00B611B1">
            <w:pPr>
              <w:pStyle w:val="TabelleTextinhalte"/>
              <w:ind w:right="323"/>
            </w:pPr>
          </w:p>
        </w:tc>
      </w:tr>
      <w:tr w:rsidR="00B611B1" w:rsidRPr="00920208" w14:paraId="2E5444D8" w14:textId="77777777" w:rsidTr="00C42E73">
        <w:trPr>
          <w:cantSplit/>
          <w:trHeight w:val="454"/>
        </w:trPr>
        <w:tc>
          <w:tcPr>
            <w:tcW w:w="2724" w:type="pct"/>
          </w:tcPr>
          <w:p w14:paraId="1617F2B2" w14:textId="486BFDDC" w:rsidR="00B611B1" w:rsidRPr="00777EF5" w:rsidRDefault="00B611B1" w:rsidP="00B611B1">
            <w:pPr>
              <w:pStyle w:val="TabelleTextinhalte"/>
            </w:pPr>
            <w:r>
              <w:rPr>
                <w:szCs w:val="22"/>
              </w:rPr>
              <w:t>Werden die spezifischen Vorgaben zur Lüftung eingehalten (vgl. Leitfaden)?</w:t>
            </w:r>
          </w:p>
        </w:tc>
        <w:tc>
          <w:tcPr>
            <w:tcW w:w="333" w:type="pct"/>
          </w:tcPr>
          <w:p w14:paraId="2FC65A8D" w14:textId="77777777" w:rsidR="00B611B1" w:rsidRDefault="00B611B1" w:rsidP="00B611B1">
            <w:pPr>
              <w:pStyle w:val="TabelleTextinhalte"/>
            </w:pPr>
          </w:p>
        </w:tc>
        <w:tc>
          <w:tcPr>
            <w:tcW w:w="333" w:type="pct"/>
          </w:tcPr>
          <w:p w14:paraId="678C9C6D" w14:textId="77777777" w:rsidR="00B611B1" w:rsidRDefault="00B611B1" w:rsidP="00B611B1">
            <w:pPr>
              <w:pStyle w:val="TabelleTextinhalte"/>
            </w:pPr>
          </w:p>
        </w:tc>
        <w:tc>
          <w:tcPr>
            <w:tcW w:w="333" w:type="pct"/>
          </w:tcPr>
          <w:p w14:paraId="1859ED33" w14:textId="77777777" w:rsidR="00B611B1" w:rsidRDefault="00B611B1" w:rsidP="00B611B1">
            <w:pPr>
              <w:pStyle w:val="TabelleTextinhalte"/>
            </w:pPr>
          </w:p>
        </w:tc>
        <w:tc>
          <w:tcPr>
            <w:tcW w:w="863" w:type="pct"/>
            <w:tcMar>
              <w:top w:w="28" w:type="dxa"/>
              <w:left w:w="85" w:type="dxa"/>
              <w:bottom w:w="28" w:type="dxa"/>
              <w:right w:w="85" w:type="dxa"/>
            </w:tcMar>
          </w:tcPr>
          <w:p w14:paraId="4CED6AB5" w14:textId="77777777" w:rsidR="00B611B1" w:rsidRDefault="00B611B1" w:rsidP="00B611B1">
            <w:pPr>
              <w:pStyle w:val="TabelleTextinhalte"/>
            </w:pPr>
          </w:p>
        </w:tc>
        <w:tc>
          <w:tcPr>
            <w:tcW w:w="414" w:type="pct"/>
            <w:tcMar>
              <w:top w:w="28" w:type="dxa"/>
              <w:left w:w="85" w:type="dxa"/>
              <w:bottom w:w="28" w:type="dxa"/>
              <w:right w:w="85" w:type="dxa"/>
            </w:tcMar>
          </w:tcPr>
          <w:p w14:paraId="4B238FE6" w14:textId="77777777" w:rsidR="00B611B1" w:rsidRDefault="00B611B1" w:rsidP="00B611B1">
            <w:pPr>
              <w:pStyle w:val="TabelleTextinhalte"/>
              <w:ind w:right="323"/>
            </w:pPr>
          </w:p>
        </w:tc>
      </w:tr>
      <w:tr w:rsidR="007F5507" w:rsidRPr="00920208" w14:paraId="563EC742" w14:textId="77777777" w:rsidTr="00C42E73">
        <w:trPr>
          <w:cantSplit/>
          <w:trHeight w:val="454"/>
        </w:trPr>
        <w:tc>
          <w:tcPr>
            <w:tcW w:w="5000" w:type="pct"/>
            <w:gridSpan w:val="6"/>
          </w:tcPr>
          <w:p w14:paraId="4C9A4B12" w14:textId="4BBCAC11" w:rsidR="007F5507" w:rsidRDefault="007F5507" w:rsidP="00B611B1">
            <w:pPr>
              <w:pStyle w:val="TabelleTextinhalte"/>
              <w:ind w:right="323"/>
            </w:pPr>
            <w:r>
              <w:rPr>
                <w:szCs w:val="22"/>
                <w:u w:val="single"/>
              </w:rPr>
              <w:t>Elterntiere (Hähnchen und Puten):</w:t>
            </w:r>
          </w:p>
        </w:tc>
      </w:tr>
      <w:tr w:rsidR="00B611B1" w:rsidRPr="00920208" w14:paraId="775EDC1B" w14:textId="77777777" w:rsidTr="00C42E73">
        <w:trPr>
          <w:cantSplit/>
          <w:trHeight w:val="454"/>
        </w:trPr>
        <w:tc>
          <w:tcPr>
            <w:tcW w:w="2724" w:type="pct"/>
          </w:tcPr>
          <w:p w14:paraId="6ABF0478" w14:textId="230589E4" w:rsidR="00B611B1" w:rsidRPr="00777EF5" w:rsidRDefault="00B611B1" w:rsidP="00B611B1">
            <w:pPr>
              <w:pStyle w:val="TabelleTextinhalte"/>
            </w:pPr>
            <w:r>
              <w:rPr>
                <w:szCs w:val="22"/>
              </w:rPr>
              <w:t>Ist es möglich, die Wärmebelastung bei hohen Stalltemperaturen zu vermindern?</w:t>
            </w:r>
          </w:p>
        </w:tc>
        <w:tc>
          <w:tcPr>
            <w:tcW w:w="333" w:type="pct"/>
          </w:tcPr>
          <w:p w14:paraId="3D1B6B73" w14:textId="77777777" w:rsidR="00B611B1" w:rsidRDefault="00B611B1" w:rsidP="00B611B1">
            <w:pPr>
              <w:pStyle w:val="TabelleTextinhalte"/>
            </w:pPr>
          </w:p>
        </w:tc>
        <w:tc>
          <w:tcPr>
            <w:tcW w:w="333" w:type="pct"/>
          </w:tcPr>
          <w:p w14:paraId="5FF5FE48" w14:textId="77777777" w:rsidR="00B611B1" w:rsidRDefault="00B611B1" w:rsidP="00B611B1">
            <w:pPr>
              <w:pStyle w:val="TabelleTextinhalte"/>
            </w:pPr>
          </w:p>
        </w:tc>
        <w:tc>
          <w:tcPr>
            <w:tcW w:w="333" w:type="pct"/>
          </w:tcPr>
          <w:p w14:paraId="7B28F262" w14:textId="77777777" w:rsidR="00B611B1" w:rsidRDefault="00B611B1" w:rsidP="00B611B1">
            <w:pPr>
              <w:pStyle w:val="TabelleTextinhalte"/>
            </w:pPr>
          </w:p>
        </w:tc>
        <w:tc>
          <w:tcPr>
            <w:tcW w:w="863" w:type="pct"/>
            <w:tcMar>
              <w:top w:w="28" w:type="dxa"/>
              <w:left w:w="85" w:type="dxa"/>
              <w:bottom w:w="28" w:type="dxa"/>
              <w:right w:w="85" w:type="dxa"/>
            </w:tcMar>
          </w:tcPr>
          <w:p w14:paraId="6CE79ED2" w14:textId="77777777" w:rsidR="00B611B1" w:rsidRDefault="00B611B1" w:rsidP="00B611B1">
            <w:pPr>
              <w:pStyle w:val="TabelleTextinhalte"/>
            </w:pPr>
          </w:p>
        </w:tc>
        <w:tc>
          <w:tcPr>
            <w:tcW w:w="414" w:type="pct"/>
            <w:tcMar>
              <w:top w:w="28" w:type="dxa"/>
              <w:left w:w="85" w:type="dxa"/>
              <w:bottom w:w="28" w:type="dxa"/>
              <w:right w:w="85" w:type="dxa"/>
            </w:tcMar>
          </w:tcPr>
          <w:p w14:paraId="0CC4DCFF" w14:textId="77777777" w:rsidR="00B611B1" w:rsidRDefault="00B611B1" w:rsidP="00B611B1">
            <w:pPr>
              <w:pStyle w:val="TabelleTextinhalte"/>
              <w:ind w:right="323"/>
            </w:pPr>
          </w:p>
        </w:tc>
      </w:tr>
      <w:tr w:rsidR="00B611B1" w:rsidRPr="00920208" w14:paraId="63D90484" w14:textId="77777777" w:rsidTr="00C42E73">
        <w:trPr>
          <w:cantSplit/>
          <w:trHeight w:val="454"/>
        </w:trPr>
        <w:tc>
          <w:tcPr>
            <w:tcW w:w="2724" w:type="pct"/>
          </w:tcPr>
          <w:p w14:paraId="0E74436A" w14:textId="2687B763" w:rsidR="00B611B1" w:rsidRPr="00777EF5" w:rsidRDefault="00B611B1" w:rsidP="00B611B1">
            <w:pPr>
              <w:pStyle w:val="TabelleTextinhalte"/>
            </w:pPr>
            <w:r>
              <w:rPr>
                <w:szCs w:val="22"/>
              </w:rPr>
              <w:t>Sind Lüftungsanlagen in einem einwandfreien Zustand?</w:t>
            </w:r>
          </w:p>
        </w:tc>
        <w:tc>
          <w:tcPr>
            <w:tcW w:w="333" w:type="pct"/>
          </w:tcPr>
          <w:p w14:paraId="1D4AEC03" w14:textId="77777777" w:rsidR="00B611B1" w:rsidRDefault="00B611B1" w:rsidP="00B611B1">
            <w:pPr>
              <w:pStyle w:val="TabelleTextinhalte"/>
            </w:pPr>
          </w:p>
        </w:tc>
        <w:tc>
          <w:tcPr>
            <w:tcW w:w="333" w:type="pct"/>
          </w:tcPr>
          <w:p w14:paraId="5E4CF2E6" w14:textId="77777777" w:rsidR="00B611B1" w:rsidRDefault="00B611B1" w:rsidP="00B611B1">
            <w:pPr>
              <w:pStyle w:val="TabelleTextinhalte"/>
            </w:pPr>
          </w:p>
        </w:tc>
        <w:tc>
          <w:tcPr>
            <w:tcW w:w="333" w:type="pct"/>
          </w:tcPr>
          <w:p w14:paraId="490F4A28" w14:textId="77777777" w:rsidR="00B611B1" w:rsidRDefault="00B611B1" w:rsidP="00B611B1">
            <w:pPr>
              <w:pStyle w:val="TabelleTextinhalte"/>
            </w:pPr>
          </w:p>
        </w:tc>
        <w:tc>
          <w:tcPr>
            <w:tcW w:w="863" w:type="pct"/>
            <w:tcMar>
              <w:top w:w="28" w:type="dxa"/>
              <w:left w:w="85" w:type="dxa"/>
              <w:bottom w:w="28" w:type="dxa"/>
              <w:right w:w="85" w:type="dxa"/>
            </w:tcMar>
          </w:tcPr>
          <w:p w14:paraId="6A9CA9E2" w14:textId="77777777" w:rsidR="00B611B1" w:rsidRDefault="00B611B1" w:rsidP="00B611B1">
            <w:pPr>
              <w:pStyle w:val="TabelleTextinhalte"/>
            </w:pPr>
          </w:p>
        </w:tc>
        <w:tc>
          <w:tcPr>
            <w:tcW w:w="414" w:type="pct"/>
            <w:tcMar>
              <w:top w:w="28" w:type="dxa"/>
              <w:left w:w="85" w:type="dxa"/>
              <w:bottom w:w="28" w:type="dxa"/>
              <w:right w:w="85" w:type="dxa"/>
            </w:tcMar>
          </w:tcPr>
          <w:p w14:paraId="172E3CA3" w14:textId="77777777" w:rsidR="00B611B1" w:rsidRDefault="00B611B1" w:rsidP="00B611B1">
            <w:pPr>
              <w:pStyle w:val="TabelleTextinhalte"/>
              <w:ind w:right="323"/>
            </w:pPr>
          </w:p>
        </w:tc>
      </w:tr>
      <w:tr w:rsidR="00B611B1" w:rsidRPr="00920208" w14:paraId="6389DCAD" w14:textId="77777777" w:rsidTr="00C42E73">
        <w:trPr>
          <w:cantSplit/>
          <w:trHeight w:val="454"/>
        </w:trPr>
        <w:tc>
          <w:tcPr>
            <w:tcW w:w="2724" w:type="pct"/>
          </w:tcPr>
          <w:p w14:paraId="6CDC5F31" w14:textId="3F931659" w:rsidR="00B611B1" w:rsidRPr="00777EF5" w:rsidRDefault="00B611B1" w:rsidP="00B611B1">
            <w:pPr>
              <w:pStyle w:val="TabelleTextinhalte"/>
            </w:pPr>
            <w:r>
              <w:rPr>
                <w:szCs w:val="22"/>
              </w:rPr>
              <w:t>Werden die spezifischen Vorgaben zur Lüftung für jede Art eingehalten (vgl. Leitfaden)?</w:t>
            </w:r>
          </w:p>
        </w:tc>
        <w:tc>
          <w:tcPr>
            <w:tcW w:w="333" w:type="pct"/>
          </w:tcPr>
          <w:p w14:paraId="5D3CC3B3" w14:textId="77777777" w:rsidR="00B611B1" w:rsidRDefault="00B611B1" w:rsidP="00B611B1">
            <w:pPr>
              <w:pStyle w:val="TabelleTextinhalte"/>
            </w:pPr>
          </w:p>
        </w:tc>
        <w:tc>
          <w:tcPr>
            <w:tcW w:w="333" w:type="pct"/>
          </w:tcPr>
          <w:p w14:paraId="7F2C8F40" w14:textId="77777777" w:rsidR="00B611B1" w:rsidRDefault="00B611B1" w:rsidP="00B611B1">
            <w:pPr>
              <w:pStyle w:val="TabelleTextinhalte"/>
            </w:pPr>
          </w:p>
        </w:tc>
        <w:tc>
          <w:tcPr>
            <w:tcW w:w="333" w:type="pct"/>
          </w:tcPr>
          <w:p w14:paraId="6B8099A9" w14:textId="77777777" w:rsidR="00B611B1" w:rsidRDefault="00B611B1" w:rsidP="00B611B1">
            <w:pPr>
              <w:pStyle w:val="TabelleTextinhalte"/>
            </w:pPr>
          </w:p>
        </w:tc>
        <w:tc>
          <w:tcPr>
            <w:tcW w:w="863" w:type="pct"/>
            <w:tcMar>
              <w:top w:w="28" w:type="dxa"/>
              <w:left w:w="85" w:type="dxa"/>
              <w:bottom w:w="28" w:type="dxa"/>
              <w:right w:w="85" w:type="dxa"/>
            </w:tcMar>
          </w:tcPr>
          <w:p w14:paraId="3F93DBB6" w14:textId="77777777" w:rsidR="00B611B1" w:rsidRDefault="00B611B1" w:rsidP="00B611B1">
            <w:pPr>
              <w:pStyle w:val="TabelleTextinhalte"/>
            </w:pPr>
          </w:p>
        </w:tc>
        <w:tc>
          <w:tcPr>
            <w:tcW w:w="414" w:type="pct"/>
            <w:tcMar>
              <w:top w:w="28" w:type="dxa"/>
              <w:left w:w="85" w:type="dxa"/>
              <w:bottom w:w="28" w:type="dxa"/>
              <w:right w:w="85" w:type="dxa"/>
            </w:tcMar>
          </w:tcPr>
          <w:p w14:paraId="26609D93" w14:textId="77777777" w:rsidR="00B611B1" w:rsidRDefault="00B611B1" w:rsidP="00B611B1">
            <w:pPr>
              <w:pStyle w:val="TabelleTextinhalte"/>
              <w:ind w:right="323"/>
            </w:pPr>
          </w:p>
        </w:tc>
      </w:tr>
      <w:tr w:rsidR="00B611B1" w:rsidRPr="00920208" w14:paraId="61B78A47" w14:textId="77777777" w:rsidTr="00C42E73">
        <w:trPr>
          <w:cantSplit/>
          <w:trHeight w:val="454"/>
        </w:trPr>
        <w:tc>
          <w:tcPr>
            <w:tcW w:w="5000" w:type="pct"/>
            <w:gridSpan w:val="6"/>
            <w:shd w:val="clear" w:color="auto" w:fill="C8DDF0" w:themeFill="accent1"/>
          </w:tcPr>
          <w:p w14:paraId="690AE31C" w14:textId="7BE21D77" w:rsidR="00B611B1" w:rsidRDefault="00B611B1" w:rsidP="00B611B1">
            <w:pPr>
              <w:pStyle w:val="TabelleTextinhalte"/>
              <w:ind w:right="323"/>
            </w:pPr>
            <w:r>
              <w:rPr>
                <w:szCs w:val="22"/>
              </w:rPr>
              <w:t>3.2.6 Beleuchtung</w:t>
            </w:r>
          </w:p>
        </w:tc>
      </w:tr>
      <w:tr w:rsidR="00B611B1" w:rsidRPr="00920208" w14:paraId="6F53D6BB" w14:textId="77777777" w:rsidTr="00C42E73">
        <w:trPr>
          <w:cantSplit/>
          <w:trHeight w:val="454"/>
        </w:trPr>
        <w:tc>
          <w:tcPr>
            <w:tcW w:w="2724" w:type="pct"/>
          </w:tcPr>
          <w:p w14:paraId="6CD10064" w14:textId="2C4FA809" w:rsidR="00B611B1" w:rsidRPr="00777EF5" w:rsidRDefault="00B611B1" w:rsidP="00B611B1">
            <w:pPr>
              <w:pStyle w:val="TabelleTextinhalte"/>
            </w:pPr>
            <w:r>
              <w:rPr>
                <w:szCs w:val="22"/>
              </w:rPr>
              <w:t>Ist die Beleuchtung für die Tiere angemessen (Dauer und Intensität)?</w:t>
            </w:r>
          </w:p>
        </w:tc>
        <w:tc>
          <w:tcPr>
            <w:tcW w:w="333" w:type="pct"/>
          </w:tcPr>
          <w:p w14:paraId="2908EC0C" w14:textId="77777777" w:rsidR="00B611B1" w:rsidRDefault="00B611B1" w:rsidP="00B611B1">
            <w:pPr>
              <w:pStyle w:val="TabelleTextinhalte"/>
            </w:pPr>
          </w:p>
        </w:tc>
        <w:tc>
          <w:tcPr>
            <w:tcW w:w="333" w:type="pct"/>
          </w:tcPr>
          <w:p w14:paraId="56545B9B" w14:textId="77777777" w:rsidR="00B611B1" w:rsidRDefault="00B611B1" w:rsidP="00B611B1">
            <w:pPr>
              <w:pStyle w:val="TabelleTextinhalte"/>
            </w:pPr>
          </w:p>
        </w:tc>
        <w:tc>
          <w:tcPr>
            <w:tcW w:w="333" w:type="pct"/>
          </w:tcPr>
          <w:p w14:paraId="7D4B1B94" w14:textId="77777777" w:rsidR="00B611B1" w:rsidRDefault="00B611B1" w:rsidP="00B611B1">
            <w:pPr>
              <w:pStyle w:val="TabelleTextinhalte"/>
            </w:pPr>
          </w:p>
        </w:tc>
        <w:tc>
          <w:tcPr>
            <w:tcW w:w="863" w:type="pct"/>
            <w:tcMar>
              <w:top w:w="28" w:type="dxa"/>
              <w:left w:w="85" w:type="dxa"/>
              <w:bottom w:w="28" w:type="dxa"/>
              <w:right w:w="85" w:type="dxa"/>
            </w:tcMar>
          </w:tcPr>
          <w:p w14:paraId="456DE78A" w14:textId="77777777" w:rsidR="00B611B1" w:rsidRDefault="00B611B1" w:rsidP="00B611B1">
            <w:pPr>
              <w:pStyle w:val="TabelleTextinhalte"/>
            </w:pPr>
          </w:p>
        </w:tc>
        <w:tc>
          <w:tcPr>
            <w:tcW w:w="414" w:type="pct"/>
            <w:tcMar>
              <w:top w:w="28" w:type="dxa"/>
              <w:left w:w="85" w:type="dxa"/>
              <w:bottom w:w="28" w:type="dxa"/>
              <w:right w:w="85" w:type="dxa"/>
            </w:tcMar>
          </w:tcPr>
          <w:p w14:paraId="24586CD4" w14:textId="77777777" w:rsidR="00B611B1" w:rsidRDefault="00B611B1" w:rsidP="00B611B1">
            <w:pPr>
              <w:pStyle w:val="TabelleTextinhalte"/>
              <w:ind w:right="323"/>
            </w:pPr>
          </w:p>
        </w:tc>
      </w:tr>
      <w:tr w:rsidR="00B611B1" w:rsidRPr="00920208" w14:paraId="27A3DE4F" w14:textId="77777777" w:rsidTr="00C42E73">
        <w:trPr>
          <w:cantSplit/>
          <w:trHeight w:val="454"/>
        </w:trPr>
        <w:tc>
          <w:tcPr>
            <w:tcW w:w="2724" w:type="pct"/>
          </w:tcPr>
          <w:p w14:paraId="240F5C5C" w14:textId="7CD72D69" w:rsidR="00B611B1" w:rsidRPr="00777EF5" w:rsidRDefault="00B611B1" w:rsidP="00B611B1">
            <w:pPr>
              <w:pStyle w:val="TabelleTextinhalte"/>
            </w:pPr>
            <w:r>
              <w:t xml:space="preserve">Wenn künstliche Beleuchtung </w:t>
            </w:r>
            <w:r w:rsidRPr="00D77C7D">
              <w:rPr>
                <w:szCs w:val="22"/>
              </w:rPr>
              <w:t>erforderlich</w:t>
            </w:r>
            <w:r>
              <w:rPr>
                <w:szCs w:val="22"/>
              </w:rPr>
              <w:t xml:space="preserve"> ist, beträgt die</w:t>
            </w:r>
            <w:r>
              <w:t xml:space="preserve"> Lichtstärke mindestens 20 Lux?</w:t>
            </w:r>
          </w:p>
        </w:tc>
        <w:tc>
          <w:tcPr>
            <w:tcW w:w="333" w:type="pct"/>
          </w:tcPr>
          <w:p w14:paraId="7C56EE5D" w14:textId="77777777" w:rsidR="00B611B1" w:rsidRDefault="00B611B1" w:rsidP="00B611B1">
            <w:pPr>
              <w:pStyle w:val="TabelleTextinhalte"/>
            </w:pPr>
          </w:p>
        </w:tc>
        <w:tc>
          <w:tcPr>
            <w:tcW w:w="333" w:type="pct"/>
          </w:tcPr>
          <w:p w14:paraId="2E0367CA" w14:textId="77777777" w:rsidR="00B611B1" w:rsidRDefault="00B611B1" w:rsidP="00B611B1">
            <w:pPr>
              <w:pStyle w:val="TabelleTextinhalte"/>
            </w:pPr>
          </w:p>
        </w:tc>
        <w:tc>
          <w:tcPr>
            <w:tcW w:w="333" w:type="pct"/>
          </w:tcPr>
          <w:p w14:paraId="53B1698D" w14:textId="77777777" w:rsidR="00B611B1" w:rsidRDefault="00B611B1" w:rsidP="00B611B1">
            <w:pPr>
              <w:pStyle w:val="TabelleTextinhalte"/>
            </w:pPr>
          </w:p>
        </w:tc>
        <w:tc>
          <w:tcPr>
            <w:tcW w:w="863" w:type="pct"/>
            <w:tcMar>
              <w:top w:w="28" w:type="dxa"/>
              <w:left w:w="85" w:type="dxa"/>
              <w:bottom w:w="28" w:type="dxa"/>
              <w:right w:w="85" w:type="dxa"/>
            </w:tcMar>
          </w:tcPr>
          <w:p w14:paraId="582B36C4" w14:textId="77777777" w:rsidR="00B611B1" w:rsidRDefault="00B611B1" w:rsidP="00B611B1">
            <w:pPr>
              <w:pStyle w:val="TabelleTextinhalte"/>
            </w:pPr>
          </w:p>
        </w:tc>
        <w:tc>
          <w:tcPr>
            <w:tcW w:w="414" w:type="pct"/>
            <w:tcMar>
              <w:top w:w="28" w:type="dxa"/>
              <w:left w:w="85" w:type="dxa"/>
              <w:bottom w:w="28" w:type="dxa"/>
              <w:right w:w="85" w:type="dxa"/>
            </w:tcMar>
          </w:tcPr>
          <w:p w14:paraId="0CE0D04D" w14:textId="77777777" w:rsidR="00B611B1" w:rsidRDefault="00B611B1" w:rsidP="00B611B1">
            <w:pPr>
              <w:pStyle w:val="TabelleTextinhalte"/>
              <w:ind w:right="323"/>
            </w:pPr>
          </w:p>
        </w:tc>
      </w:tr>
      <w:tr w:rsidR="00B611B1" w:rsidRPr="00920208" w14:paraId="24FBFDC4" w14:textId="77777777" w:rsidTr="00C42E73">
        <w:trPr>
          <w:cantSplit/>
          <w:trHeight w:val="454"/>
        </w:trPr>
        <w:tc>
          <w:tcPr>
            <w:tcW w:w="2724" w:type="pct"/>
          </w:tcPr>
          <w:p w14:paraId="2CF0D1A1" w14:textId="65F60144" w:rsidR="00B611B1" w:rsidRPr="00777EF5" w:rsidRDefault="00B611B1" w:rsidP="00B611B1">
            <w:pPr>
              <w:pStyle w:val="TabelleTextinhalte"/>
            </w:pPr>
            <w:r>
              <w:t>Beträgt bei Neubauten die Lichteinfallsfläche mindestens 3 % der Stallgrundfläche?</w:t>
            </w:r>
          </w:p>
        </w:tc>
        <w:tc>
          <w:tcPr>
            <w:tcW w:w="333" w:type="pct"/>
          </w:tcPr>
          <w:p w14:paraId="2DA6DF3D" w14:textId="77777777" w:rsidR="00B611B1" w:rsidRDefault="00B611B1" w:rsidP="00B611B1">
            <w:pPr>
              <w:pStyle w:val="TabelleTextinhalte"/>
            </w:pPr>
          </w:p>
        </w:tc>
        <w:tc>
          <w:tcPr>
            <w:tcW w:w="333" w:type="pct"/>
          </w:tcPr>
          <w:p w14:paraId="75CEE127" w14:textId="77777777" w:rsidR="00B611B1" w:rsidRDefault="00B611B1" w:rsidP="00B611B1">
            <w:pPr>
              <w:pStyle w:val="TabelleTextinhalte"/>
            </w:pPr>
          </w:p>
        </w:tc>
        <w:tc>
          <w:tcPr>
            <w:tcW w:w="333" w:type="pct"/>
          </w:tcPr>
          <w:p w14:paraId="1CA085A3" w14:textId="77777777" w:rsidR="00B611B1" w:rsidRDefault="00B611B1" w:rsidP="00B611B1">
            <w:pPr>
              <w:pStyle w:val="TabelleTextinhalte"/>
            </w:pPr>
          </w:p>
        </w:tc>
        <w:tc>
          <w:tcPr>
            <w:tcW w:w="863" w:type="pct"/>
            <w:tcMar>
              <w:top w:w="28" w:type="dxa"/>
              <w:left w:w="85" w:type="dxa"/>
              <w:bottom w:w="28" w:type="dxa"/>
              <w:right w:w="85" w:type="dxa"/>
            </w:tcMar>
          </w:tcPr>
          <w:p w14:paraId="55338A6A" w14:textId="77777777" w:rsidR="00B611B1" w:rsidRDefault="00B611B1" w:rsidP="00B611B1">
            <w:pPr>
              <w:pStyle w:val="TabelleTextinhalte"/>
            </w:pPr>
          </w:p>
        </w:tc>
        <w:tc>
          <w:tcPr>
            <w:tcW w:w="414" w:type="pct"/>
            <w:tcMar>
              <w:top w:w="28" w:type="dxa"/>
              <w:left w:w="85" w:type="dxa"/>
              <w:bottom w:w="28" w:type="dxa"/>
              <w:right w:w="85" w:type="dxa"/>
            </w:tcMar>
          </w:tcPr>
          <w:p w14:paraId="3551FA4C" w14:textId="77777777" w:rsidR="00B611B1" w:rsidRDefault="00B611B1" w:rsidP="00B611B1">
            <w:pPr>
              <w:pStyle w:val="TabelleTextinhalte"/>
              <w:ind w:right="323"/>
            </w:pPr>
          </w:p>
        </w:tc>
      </w:tr>
      <w:tr w:rsidR="00B611B1" w:rsidRPr="00920208" w14:paraId="4C22A7BE" w14:textId="77777777" w:rsidTr="00C42E73">
        <w:trPr>
          <w:cantSplit/>
          <w:trHeight w:val="454"/>
        </w:trPr>
        <w:tc>
          <w:tcPr>
            <w:tcW w:w="2724" w:type="pct"/>
          </w:tcPr>
          <w:p w14:paraId="5AC471B8" w14:textId="299B6BBD" w:rsidR="00B611B1" w:rsidRPr="00777EF5" w:rsidRDefault="00B611B1" w:rsidP="00B611B1">
            <w:pPr>
              <w:pStyle w:val="TabelleTextinhalte"/>
            </w:pPr>
            <w:r w:rsidRPr="0063726F">
              <w:rPr>
                <w:u w:val="single"/>
              </w:rPr>
              <w:t>Hähnchen</w:t>
            </w:r>
            <w:r>
              <w:t>: Werden mindestens sechs Stunden u</w:t>
            </w:r>
            <w:r w:rsidRPr="0026363E">
              <w:t>nunterbrochene Dunkelstunden gewährleistet (sieben Tage nach Einstallung bis drei Tage vor Schlachtung)</w:t>
            </w:r>
            <w:r>
              <w:t>?</w:t>
            </w:r>
          </w:p>
        </w:tc>
        <w:tc>
          <w:tcPr>
            <w:tcW w:w="333" w:type="pct"/>
          </w:tcPr>
          <w:p w14:paraId="3D4B95EE" w14:textId="77777777" w:rsidR="00B611B1" w:rsidRDefault="00B611B1" w:rsidP="00B611B1">
            <w:pPr>
              <w:pStyle w:val="TabelleTextinhalte"/>
            </w:pPr>
          </w:p>
        </w:tc>
        <w:tc>
          <w:tcPr>
            <w:tcW w:w="333" w:type="pct"/>
          </w:tcPr>
          <w:p w14:paraId="17C3AF7E" w14:textId="77777777" w:rsidR="00B611B1" w:rsidRDefault="00B611B1" w:rsidP="00B611B1">
            <w:pPr>
              <w:pStyle w:val="TabelleTextinhalte"/>
            </w:pPr>
          </w:p>
        </w:tc>
        <w:tc>
          <w:tcPr>
            <w:tcW w:w="333" w:type="pct"/>
          </w:tcPr>
          <w:p w14:paraId="49303B0E" w14:textId="77777777" w:rsidR="00B611B1" w:rsidRDefault="00B611B1" w:rsidP="00B611B1">
            <w:pPr>
              <w:pStyle w:val="TabelleTextinhalte"/>
            </w:pPr>
          </w:p>
        </w:tc>
        <w:tc>
          <w:tcPr>
            <w:tcW w:w="863" w:type="pct"/>
            <w:tcMar>
              <w:top w:w="28" w:type="dxa"/>
              <w:left w:w="85" w:type="dxa"/>
              <w:bottom w:w="28" w:type="dxa"/>
              <w:right w:w="85" w:type="dxa"/>
            </w:tcMar>
          </w:tcPr>
          <w:p w14:paraId="5A567076" w14:textId="77777777" w:rsidR="00B611B1" w:rsidRDefault="00B611B1" w:rsidP="00B611B1">
            <w:pPr>
              <w:pStyle w:val="TabelleTextinhalte"/>
            </w:pPr>
          </w:p>
        </w:tc>
        <w:tc>
          <w:tcPr>
            <w:tcW w:w="414" w:type="pct"/>
            <w:tcMar>
              <w:top w:w="28" w:type="dxa"/>
              <w:left w:w="85" w:type="dxa"/>
              <w:bottom w:w="28" w:type="dxa"/>
              <w:right w:w="85" w:type="dxa"/>
            </w:tcMar>
          </w:tcPr>
          <w:p w14:paraId="412539AE" w14:textId="77777777" w:rsidR="00B611B1" w:rsidRDefault="00B611B1" w:rsidP="00B611B1">
            <w:pPr>
              <w:pStyle w:val="TabelleTextinhalte"/>
              <w:ind w:right="323"/>
            </w:pPr>
          </w:p>
        </w:tc>
      </w:tr>
      <w:tr w:rsidR="00B611B1" w:rsidRPr="00920208" w14:paraId="66488B47" w14:textId="77777777" w:rsidTr="00C42E73">
        <w:trPr>
          <w:cantSplit/>
          <w:trHeight w:val="454"/>
        </w:trPr>
        <w:tc>
          <w:tcPr>
            <w:tcW w:w="2724" w:type="pct"/>
          </w:tcPr>
          <w:p w14:paraId="34DA8247" w14:textId="4A8109ED" w:rsidR="00B611B1" w:rsidRPr="00777EF5" w:rsidRDefault="00B611B1" w:rsidP="00B611B1">
            <w:pPr>
              <w:pStyle w:val="TabelleTextinhalte"/>
            </w:pPr>
            <w:r w:rsidRPr="0063726F">
              <w:rPr>
                <w:szCs w:val="22"/>
                <w:u w:val="single"/>
              </w:rPr>
              <w:lastRenderedPageBreak/>
              <w:t>Pekingenten:</w:t>
            </w:r>
            <w:r>
              <w:rPr>
                <w:szCs w:val="22"/>
                <w:u w:val="single"/>
              </w:rPr>
              <w:t xml:space="preserve"> </w:t>
            </w:r>
            <w:r>
              <w:rPr>
                <w:szCs w:val="22"/>
              </w:rPr>
              <w:t>Wenn künstliche Lichtquellen zugeschalten werden, werden ab dem 21. Lebenstag acht Stunden ununterbrochene Dunkelstunden eingehalten?</w:t>
            </w:r>
          </w:p>
        </w:tc>
        <w:tc>
          <w:tcPr>
            <w:tcW w:w="333" w:type="pct"/>
          </w:tcPr>
          <w:p w14:paraId="3DC4B1CA" w14:textId="77777777" w:rsidR="00B611B1" w:rsidRDefault="00B611B1" w:rsidP="00B611B1">
            <w:pPr>
              <w:pStyle w:val="TabelleTextinhalte"/>
            </w:pPr>
          </w:p>
        </w:tc>
        <w:tc>
          <w:tcPr>
            <w:tcW w:w="333" w:type="pct"/>
          </w:tcPr>
          <w:p w14:paraId="3DE55D9C" w14:textId="77777777" w:rsidR="00B611B1" w:rsidRDefault="00B611B1" w:rsidP="00B611B1">
            <w:pPr>
              <w:pStyle w:val="TabelleTextinhalte"/>
            </w:pPr>
          </w:p>
        </w:tc>
        <w:tc>
          <w:tcPr>
            <w:tcW w:w="333" w:type="pct"/>
          </w:tcPr>
          <w:p w14:paraId="23451199" w14:textId="77777777" w:rsidR="00B611B1" w:rsidRDefault="00B611B1" w:rsidP="00B611B1">
            <w:pPr>
              <w:pStyle w:val="TabelleTextinhalte"/>
            </w:pPr>
          </w:p>
        </w:tc>
        <w:tc>
          <w:tcPr>
            <w:tcW w:w="863" w:type="pct"/>
            <w:tcMar>
              <w:top w:w="28" w:type="dxa"/>
              <w:left w:w="85" w:type="dxa"/>
              <w:bottom w:w="28" w:type="dxa"/>
              <w:right w:w="85" w:type="dxa"/>
            </w:tcMar>
          </w:tcPr>
          <w:p w14:paraId="2BC0F1F3" w14:textId="77777777" w:rsidR="00B611B1" w:rsidRDefault="00B611B1" w:rsidP="00B611B1">
            <w:pPr>
              <w:pStyle w:val="TabelleTextinhalte"/>
            </w:pPr>
          </w:p>
        </w:tc>
        <w:tc>
          <w:tcPr>
            <w:tcW w:w="414" w:type="pct"/>
            <w:tcMar>
              <w:top w:w="28" w:type="dxa"/>
              <w:left w:w="85" w:type="dxa"/>
              <w:bottom w:w="28" w:type="dxa"/>
              <w:right w:w="85" w:type="dxa"/>
            </w:tcMar>
          </w:tcPr>
          <w:p w14:paraId="240EC92D" w14:textId="77777777" w:rsidR="00B611B1" w:rsidRDefault="00B611B1" w:rsidP="00B611B1">
            <w:pPr>
              <w:pStyle w:val="TabelleTextinhalte"/>
              <w:ind w:right="323"/>
            </w:pPr>
          </w:p>
        </w:tc>
      </w:tr>
      <w:tr w:rsidR="002032BB" w:rsidRPr="00920208" w14:paraId="1C828048" w14:textId="77777777" w:rsidTr="00C42E73">
        <w:trPr>
          <w:cantSplit/>
          <w:trHeight w:val="454"/>
        </w:trPr>
        <w:tc>
          <w:tcPr>
            <w:tcW w:w="5000" w:type="pct"/>
            <w:gridSpan w:val="6"/>
            <w:shd w:val="clear" w:color="auto" w:fill="C8DDF0" w:themeFill="accent1"/>
          </w:tcPr>
          <w:p w14:paraId="1F5860B3" w14:textId="39E8B353" w:rsidR="002032BB" w:rsidRDefault="002032BB" w:rsidP="002032BB">
            <w:pPr>
              <w:pStyle w:val="TabelleTextinhalte"/>
              <w:ind w:right="323"/>
            </w:pPr>
            <w:r>
              <w:rPr>
                <w:szCs w:val="22"/>
              </w:rPr>
              <w:t xml:space="preserve">3.2.7 </w:t>
            </w:r>
            <w:r w:rsidRPr="00CA0F96">
              <w:rPr>
                <w:b/>
                <w:color w:val="FF0000"/>
                <w:szCs w:val="22"/>
              </w:rPr>
              <w:t>[K.O.]</w:t>
            </w:r>
            <w:r>
              <w:rPr>
                <w:b/>
                <w:color w:val="FF0000"/>
                <w:szCs w:val="22"/>
              </w:rPr>
              <w:t xml:space="preserve"> </w:t>
            </w:r>
            <w:r>
              <w:rPr>
                <w:szCs w:val="22"/>
              </w:rPr>
              <w:t>Platzangebot</w:t>
            </w:r>
          </w:p>
        </w:tc>
      </w:tr>
      <w:tr w:rsidR="002032BB" w:rsidRPr="00920208" w14:paraId="54EA290B" w14:textId="77777777" w:rsidTr="00C42E73">
        <w:trPr>
          <w:cantSplit/>
          <w:trHeight w:val="454"/>
        </w:trPr>
        <w:tc>
          <w:tcPr>
            <w:tcW w:w="2724" w:type="pct"/>
          </w:tcPr>
          <w:p w14:paraId="2F3448AD" w14:textId="77777777" w:rsidR="002032BB" w:rsidRDefault="002032BB" w:rsidP="002032BB">
            <w:pPr>
              <w:pStyle w:val="TabelleTextinhalte"/>
              <w:rPr>
                <w:szCs w:val="22"/>
              </w:rPr>
            </w:pPr>
            <w:r w:rsidRPr="00777EF5">
              <w:rPr>
                <w:szCs w:val="22"/>
              </w:rPr>
              <w:t>Entspricht das spezifische Platzangebot in kg/m2 den Vorgaben?</w:t>
            </w:r>
          </w:p>
          <w:p w14:paraId="03D4E04E" w14:textId="77777777" w:rsidR="002032BB" w:rsidRDefault="002032BB" w:rsidP="002032BB">
            <w:pPr>
              <w:pStyle w:val="QSListenabsatz1frdieEKCL"/>
            </w:pPr>
            <w:r w:rsidRPr="00940AFD">
              <w:rPr>
                <w:u w:val="single"/>
              </w:rPr>
              <w:t>Hähnchen</w:t>
            </w:r>
            <w:r>
              <w:t xml:space="preserve">: maximal </w:t>
            </w:r>
            <w:r w:rsidRPr="0026363E">
              <w:t>39 kg LG/m²</w:t>
            </w:r>
            <w:r>
              <w:t xml:space="preserve">; </w:t>
            </w:r>
            <w:r>
              <w:br/>
            </w:r>
            <w:r w:rsidRPr="0026363E">
              <w:t>Durchschnittsgewicht &lt; 1600 g: maximal 35 kg LG/m²</w:t>
            </w:r>
          </w:p>
          <w:p w14:paraId="18ADC071" w14:textId="514E4CD7" w:rsidR="002032BB" w:rsidRDefault="002032BB" w:rsidP="002032BB">
            <w:pPr>
              <w:pStyle w:val="QSListenabsatz1frdieEKCL"/>
            </w:pPr>
            <w:r w:rsidRPr="00940AFD">
              <w:rPr>
                <w:u w:val="single"/>
              </w:rPr>
              <w:t>Puten</w:t>
            </w:r>
            <w:r>
              <w:t xml:space="preserve">: </w:t>
            </w:r>
            <w:r w:rsidRPr="0026363E">
              <w:t>Maximal 52 kg LG/m² bei Hennen, maximal 58 kg LG/m² bei Hähnen</w:t>
            </w:r>
          </w:p>
          <w:p w14:paraId="5CBC7A0D" w14:textId="77777777" w:rsidR="002032BB" w:rsidRDefault="002032BB" w:rsidP="002032BB">
            <w:pPr>
              <w:pStyle w:val="QSListenabsatz1frdieEKCL"/>
            </w:pPr>
            <w:r w:rsidRPr="00940AFD">
              <w:rPr>
                <w:u w:val="single"/>
              </w:rPr>
              <w:t>Pekingenten</w:t>
            </w:r>
            <w:r>
              <w:t>: M</w:t>
            </w:r>
            <w:r w:rsidRPr="0026363E">
              <w:t>aximal 20 kg LG/m²</w:t>
            </w:r>
          </w:p>
          <w:p w14:paraId="74F40E28" w14:textId="45A33E1B" w:rsidR="002032BB" w:rsidRPr="00777EF5" w:rsidRDefault="002032BB" w:rsidP="00187B69">
            <w:pPr>
              <w:pStyle w:val="QSListenabsatz1frdieEKCL"/>
            </w:pPr>
            <w:r w:rsidRPr="00C27AD3">
              <w:rPr>
                <w:u w:val="single"/>
              </w:rPr>
              <w:t>Elterntiere</w:t>
            </w:r>
            <w:r w:rsidRPr="00731D3E">
              <w:t>: Hähnchen maximal 35 kg LG/m²; Puten maximal 52 (Hennen) bzw. 58 (Hähne) kg LG/m²</w:t>
            </w:r>
          </w:p>
        </w:tc>
        <w:tc>
          <w:tcPr>
            <w:tcW w:w="333" w:type="pct"/>
          </w:tcPr>
          <w:p w14:paraId="51D00586" w14:textId="77777777" w:rsidR="002032BB" w:rsidRDefault="002032BB" w:rsidP="002032BB">
            <w:pPr>
              <w:pStyle w:val="TabelleTextinhalte"/>
            </w:pPr>
          </w:p>
        </w:tc>
        <w:tc>
          <w:tcPr>
            <w:tcW w:w="333" w:type="pct"/>
          </w:tcPr>
          <w:p w14:paraId="3470BC39" w14:textId="77777777" w:rsidR="002032BB" w:rsidRDefault="002032BB" w:rsidP="002032BB">
            <w:pPr>
              <w:pStyle w:val="TabelleTextinhalte"/>
            </w:pPr>
          </w:p>
        </w:tc>
        <w:tc>
          <w:tcPr>
            <w:tcW w:w="333" w:type="pct"/>
          </w:tcPr>
          <w:p w14:paraId="63F1A8AD" w14:textId="77777777" w:rsidR="002032BB" w:rsidRDefault="002032BB" w:rsidP="002032BB">
            <w:pPr>
              <w:pStyle w:val="TabelleTextinhalte"/>
            </w:pPr>
          </w:p>
        </w:tc>
        <w:tc>
          <w:tcPr>
            <w:tcW w:w="863" w:type="pct"/>
            <w:tcMar>
              <w:top w:w="28" w:type="dxa"/>
              <w:left w:w="85" w:type="dxa"/>
              <w:bottom w:w="28" w:type="dxa"/>
              <w:right w:w="85" w:type="dxa"/>
            </w:tcMar>
          </w:tcPr>
          <w:p w14:paraId="48E0EA1C" w14:textId="77777777" w:rsidR="002032BB" w:rsidRDefault="002032BB" w:rsidP="002032BB">
            <w:pPr>
              <w:pStyle w:val="TabelleTextinhalte"/>
            </w:pPr>
          </w:p>
        </w:tc>
        <w:tc>
          <w:tcPr>
            <w:tcW w:w="414" w:type="pct"/>
            <w:tcMar>
              <w:top w:w="28" w:type="dxa"/>
              <w:left w:w="85" w:type="dxa"/>
              <w:bottom w:w="28" w:type="dxa"/>
              <w:right w:w="85" w:type="dxa"/>
            </w:tcMar>
          </w:tcPr>
          <w:p w14:paraId="77821846" w14:textId="77777777" w:rsidR="002032BB" w:rsidRDefault="002032BB" w:rsidP="002032BB">
            <w:pPr>
              <w:pStyle w:val="TabelleTextinhalte"/>
              <w:ind w:right="323"/>
            </w:pPr>
          </w:p>
        </w:tc>
      </w:tr>
      <w:tr w:rsidR="002032BB" w:rsidRPr="00920208" w14:paraId="070D7BE0" w14:textId="77777777" w:rsidTr="00C42E73">
        <w:trPr>
          <w:cantSplit/>
          <w:trHeight w:val="454"/>
        </w:trPr>
        <w:tc>
          <w:tcPr>
            <w:tcW w:w="5000" w:type="pct"/>
            <w:gridSpan w:val="6"/>
            <w:shd w:val="clear" w:color="auto" w:fill="C8DDF0" w:themeFill="accent1"/>
          </w:tcPr>
          <w:p w14:paraId="1D4F521A" w14:textId="0B860557" w:rsidR="002032BB" w:rsidRDefault="002032BB" w:rsidP="002032BB">
            <w:pPr>
              <w:pStyle w:val="TabelleTextinhalte"/>
              <w:ind w:right="323"/>
            </w:pPr>
            <w:r>
              <w:rPr>
                <w:szCs w:val="22"/>
              </w:rPr>
              <w:t xml:space="preserve">3.2.8 </w:t>
            </w:r>
            <w:r w:rsidRPr="00CA0F96">
              <w:rPr>
                <w:b/>
                <w:color w:val="FF0000"/>
                <w:szCs w:val="22"/>
              </w:rPr>
              <w:t>[K.O.]</w:t>
            </w:r>
            <w:r>
              <w:rPr>
                <w:b/>
                <w:color w:val="FF0000"/>
                <w:szCs w:val="22"/>
              </w:rPr>
              <w:t xml:space="preserve"> </w:t>
            </w:r>
            <w:r>
              <w:rPr>
                <w:szCs w:val="22"/>
              </w:rPr>
              <w:t>Alarmanlage</w:t>
            </w:r>
          </w:p>
        </w:tc>
      </w:tr>
      <w:tr w:rsidR="002032BB" w:rsidRPr="00920208" w14:paraId="770F0AAA" w14:textId="77777777" w:rsidTr="00C42E73">
        <w:trPr>
          <w:cantSplit/>
          <w:trHeight w:val="454"/>
        </w:trPr>
        <w:tc>
          <w:tcPr>
            <w:tcW w:w="2724" w:type="pct"/>
          </w:tcPr>
          <w:p w14:paraId="2BDE915F" w14:textId="0F15AE9A" w:rsidR="002032BB" w:rsidRPr="00777EF5" w:rsidRDefault="002032BB" w:rsidP="002032BB">
            <w:pPr>
              <w:pStyle w:val="TabelleTextinhalte"/>
            </w:pPr>
            <w:r>
              <w:rPr>
                <w:szCs w:val="22"/>
              </w:rPr>
              <w:t>Ist bei elektrischer Lüftung eine Alarmanlage vorhanden, die einen Ausfall der Lüftungsanlage meldet und unabhängig vom Stromnetz funktioniert?</w:t>
            </w:r>
          </w:p>
        </w:tc>
        <w:tc>
          <w:tcPr>
            <w:tcW w:w="333" w:type="pct"/>
          </w:tcPr>
          <w:p w14:paraId="147BB711" w14:textId="77777777" w:rsidR="002032BB" w:rsidRDefault="002032BB" w:rsidP="002032BB">
            <w:pPr>
              <w:pStyle w:val="TabelleTextinhalte"/>
            </w:pPr>
          </w:p>
        </w:tc>
        <w:tc>
          <w:tcPr>
            <w:tcW w:w="333" w:type="pct"/>
          </w:tcPr>
          <w:p w14:paraId="692ABA93" w14:textId="77777777" w:rsidR="002032BB" w:rsidRDefault="002032BB" w:rsidP="002032BB">
            <w:pPr>
              <w:pStyle w:val="TabelleTextinhalte"/>
            </w:pPr>
          </w:p>
        </w:tc>
        <w:tc>
          <w:tcPr>
            <w:tcW w:w="333" w:type="pct"/>
          </w:tcPr>
          <w:p w14:paraId="27448A79" w14:textId="77777777" w:rsidR="002032BB" w:rsidRDefault="002032BB" w:rsidP="002032BB">
            <w:pPr>
              <w:pStyle w:val="TabelleTextinhalte"/>
            </w:pPr>
          </w:p>
        </w:tc>
        <w:tc>
          <w:tcPr>
            <w:tcW w:w="863" w:type="pct"/>
            <w:tcMar>
              <w:top w:w="28" w:type="dxa"/>
              <w:left w:w="85" w:type="dxa"/>
              <w:bottom w:w="28" w:type="dxa"/>
              <w:right w:w="85" w:type="dxa"/>
            </w:tcMar>
          </w:tcPr>
          <w:p w14:paraId="0B80FB1C" w14:textId="77777777" w:rsidR="002032BB" w:rsidRDefault="002032BB" w:rsidP="002032BB">
            <w:pPr>
              <w:pStyle w:val="TabelleTextinhalte"/>
            </w:pPr>
          </w:p>
        </w:tc>
        <w:tc>
          <w:tcPr>
            <w:tcW w:w="414" w:type="pct"/>
            <w:tcMar>
              <w:top w:w="28" w:type="dxa"/>
              <w:left w:w="85" w:type="dxa"/>
              <w:bottom w:w="28" w:type="dxa"/>
              <w:right w:w="85" w:type="dxa"/>
            </w:tcMar>
          </w:tcPr>
          <w:p w14:paraId="6E2E08A8" w14:textId="77777777" w:rsidR="002032BB" w:rsidRDefault="002032BB" w:rsidP="002032BB">
            <w:pPr>
              <w:pStyle w:val="TabelleTextinhalte"/>
              <w:ind w:right="323"/>
            </w:pPr>
          </w:p>
        </w:tc>
      </w:tr>
      <w:tr w:rsidR="002032BB" w:rsidRPr="00920208" w14:paraId="7480CE69" w14:textId="77777777" w:rsidTr="00C42E73">
        <w:trPr>
          <w:cantSplit/>
          <w:trHeight w:val="454"/>
        </w:trPr>
        <w:tc>
          <w:tcPr>
            <w:tcW w:w="2724" w:type="pct"/>
          </w:tcPr>
          <w:p w14:paraId="0EE4D609" w14:textId="4DD7FF85" w:rsidR="002032BB" w:rsidRPr="00777EF5" w:rsidRDefault="002032BB" w:rsidP="002032BB">
            <w:pPr>
              <w:pStyle w:val="TabelleTextinhalte"/>
            </w:pPr>
            <w:r>
              <w:rPr>
                <w:szCs w:val="22"/>
              </w:rPr>
              <w:t>Funktioniert die Alarmanlage?</w:t>
            </w:r>
          </w:p>
        </w:tc>
        <w:tc>
          <w:tcPr>
            <w:tcW w:w="333" w:type="pct"/>
          </w:tcPr>
          <w:p w14:paraId="7BF3D3E2" w14:textId="77777777" w:rsidR="002032BB" w:rsidRDefault="002032BB" w:rsidP="002032BB">
            <w:pPr>
              <w:pStyle w:val="TabelleTextinhalte"/>
            </w:pPr>
          </w:p>
        </w:tc>
        <w:tc>
          <w:tcPr>
            <w:tcW w:w="333" w:type="pct"/>
          </w:tcPr>
          <w:p w14:paraId="54148348" w14:textId="77777777" w:rsidR="002032BB" w:rsidRDefault="002032BB" w:rsidP="002032BB">
            <w:pPr>
              <w:pStyle w:val="TabelleTextinhalte"/>
            </w:pPr>
          </w:p>
        </w:tc>
        <w:tc>
          <w:tcPr>
            <w:tcW w:w="333" w:type="pct"/>
          </w:tcPr>
          <w:p w14:paraId="31FD3680" w14:textId="77777777" w:rsidR="002032BB" w:rsidRDefault="002032BB" w:rsidP="002032BB">
            <w:pPr>
              <w:pStyle w:val="TabelleTextinhalte"/>
            </w:pPr>
          </w:p>
        </w:tc>
        <w:tc>
          <w:tcPr>
            <w:tcW w:w="863" w:type="pct"/>
            <w:tcMar>
              <w:top w:w="28" w:type="dxa"/>
              <w:left w:w="85" w:type="dxa"/>
              <w:bottom w:w="28" w:type="dxa"/>
              <w:right w:w="85" w:type="dxa"/>
            </w:tcMar>
          </w:tcPr>
          <w:p w14:paraId="5A20A211" w14:textId="77777777" w:rsidR="002032BB" w:rsidRDefault="002032BB" w:rsidP="002032BB">
            <w:pPr>
              <w:pStyle w:val="TabelleTextinhalte"/>
            </w:pPr>
          </w:p>
        </w:tc>
        <w:tc>
          <w:tcPr>
            <w:tcW w:w="414" w:type="pct"/>
            <w:tcMar>
              <w:top w:w="28" w:type="dxa"/>
              <w:left w:w="85" w:type="dxa"/>
              <w:bottom w:w="28" w:type="dxa"/>
              <w:right w:w="85" w:type="dxa"/>
            </w:tcMar>
          </w:tcPr>
          <w:p w14:paraId="30F650A6" w14:textId="77777777" w:rsidR="002032BB" w:rsidRDefault="002032BB" w:rsidP="002032BB">
            <w:pPr>
              <w:pStyle w:val="TabelleTextinhalte"/>
              <w:ind w:right="323"/>
            </w:pPr>
          </w:p>
        </w:tc>
      </w:tr>
      <w:tr w:rsidR="002032BB" w:rsidRPr="00920208" w14:paraId="3FF30692" w14:textId="77777777" w:rsidTr="00C42E73">
        <w:trPr>
          <w:cantSplit/>
          <w:trHeight w:val="454"/>
        </w:trPr>
        <w:tc>
          <w:tcPr>
            <w:tcW w:w="5000" w:type="pct"/>
            <w:gridSpan w:val="6"/>
            <w:shd w:val="clear" w:color="auto" w:fill="C8DDF0" w:themeFill="accent1"/>
          </w:tcPr>
          <w:p w14:paraId="576E5D02" w14:textId="767FDC51" w:rsidR="002032BB" w:rsidRDefault="002032BB" w:rsidP="002032BB">
            <w:pPr>
              <w:pStyle w:val="TabelleTextinhalte"/>
              <w:ind w:right="323"/>
            </w:pPr>
            <w:r>
              <w:rPr>
                <w:szCs w:val="22"/>
              </w:rPr>
              <w:t>3.2.9 Notstromaggregat</w:t>
            </w:r>
          </w:p>
        </w:tc>
      </w:tr>
      <w:tr w:rsidR="002032BB" w:rsidRPr="00920208" w14:paraId="26EC44F4" w14:textId="77777777" w:rsidTr="00C42E73">
        <w:trPr>
          <w:cantSplit/>
          <w:trHeight w:val="454"/>
        </w:trPr>
        <w:tc>
          <w:tcPr>
            <w:tcW w:w="2724" w:type="pct"/>
          </w:tcPr>
          <w:p w14:paraId="5B350954" w14:textId="2CE47FC7" w:rsidR="002032BB" w:rsidRPr="00777EF5" w:rsidRDefault="002032BB" w:rsidP="002032BB">
            <w:pPr>
              <w:pStyle w:val="TabelleTextinhalte"/>
            </w:pPr>
            <w:r>
              <w:rPr>
                <w:szCs w:val="22"/>
              </w:rPr>
              <w:t>Ist ein Notstromaggregat vorhanden, wenn bei Stromausfall eine ausreichende Versorgung mit Frischluft, Futter und Wasser nicht sichergestellt ist?</w:t>
            </w:r>
          </w:p>
        </w:tc>
        <w:tc>
          <w:tcPr>
            <w:tcW w:w="333" w:type="pct"/>
          </w:tcPr>
          <w:p w14:paraId="1CB3BE33" w14:textId="77777777" w:rsidR="002032BB" w:rsidRDefault="002032BB" w:rsidP="002032BB">
            <w:pPr>
              <w:pStyle w:val="TabelleTextinhalte"/>
            </w:pPr>
          </w:p>
        </w:tc>
        <w:tc>
          <w:tcPr>
            <w:tcW w:w="333" w:type="pct"/>
          </w:tcPr>
          <w:p w14:paraId="36946679" w14:textId="77777777" w:rsidR="002032BB" w:rsidRDefault="002032BB" w:rsidP="002032BB">
            <w:pPr>
              <w:pStyle w:val="TabelleTextinhalte"/>
            </w:pPr>
          </w:p>
        </w:tc>
        <w:tc>
          <w:tcPr>
            <w:tcW w:w="333" w:type="pct"/>
          </w:tcPr>
          <w:p w14:paraId="762BEF6B" w14:textId="77777777" w:rsidR="002032BB" w:rsidRDefault="002032BB" w:rsidP="002032BB">
            <w:pPr>
              <w:pStyle w:val="TabelleTextinhalte"/>
            </w:pPr>
          </w:p>
        </w:tc>
        <w:tc>
          <w:tcPr>
            <w:tcW w:w="863" w:type="pct"/>
            <w:tcMar>
              <w:top w:w="28" w:type="dxa"/>
              <w:left w:w="85" w:type="dxa"/>
              <w:bottom w:w="28" w:type="dxa"/>
              <w:right w:w="85" w:type="dxa"/>
            </w:tcMar>
          </w:tcPr>
          <w:p w14:paraId="0E8CD64F" w14:textId="77777777" w:rsidR="002032BB" w:rsidRDefault="002032BB" w:rsidP="002032BB">
            <w:pPr>
              <w:pStyle w:val="TabelleTextinhalte"/>
            </w:pPr>
          </w:p>
        </w:tc>
        <w:tc>
          <w:tcPr>
            <w:tcW w:w="414" w:type="pct"/>
            <w:tcMar>
              <w:top w:w="28" w:type="dxa"/>
              <w:left w:w="85" w:type="dxa"/>
              <w:bottom w:w="28" w:type="dxa"/>
              <w:right w:w="85" w:type="dxa"/>
            </w:tcMar>
          </w:tcPr>
          <w:p w14:paraId="4C0640AF" w14:textId="77777777" w:rsidR="002032BB" w:rsidRDefault="002032BB" w:rsidP="002032BB">
            <w:pPr>
              <w:pStyle w:val="TabelleTextinhalte"/>
              <w:ind w:right="323"/>
            </w:pPr>
          </w:p>
        </w:tc>
      </w:tr>
      <w:tr w:rsidR="002032BB" w:rsidRPr="00920208" w14:paraId="4B7B7A83" w14:textId="77777777" w:rsidTr="00C42E73">
        <w:trPr>
          <w:cantSplit/>
          <w:trHeight w:val="454"/>
        </w:trPr>
        <w:tc>
          <w:tcPr>
            <w:tcW w:w="2724" w:type="pct"/>
          </w:tcPr>
          <w:p w14:paraId="17FFD57F" w14:textId="5506C5D7" w:rsidR="002032BB" w:rsidRPr="00777EF5" w:rsidRDefault="002032BB" w:rsidP="002032BB">
            <w:pPr>
              <w:pStyle w:val="TabelleTextinhalte"/>
            </w:pPr>
            <w:r>
              <w:rPr>
                <w:szCs w:val="22"/>
              </w:rPr>
              <w:t>Sind die dazu erforderlichen Einspeisungsmöglichkeiten vorhanden?</w:t>
            </w:r>
          </w:p>
        </w:tc>
        <w:tc>
          <w:tcPr>
            <w:tcW w:w="333" w:type="pct"/>
          </w:tcPr>
          <w:p w14:paraId="4CAE36E9" w14:textId="77777777" w:rsidR="002032BB" w:rsidRDefault="002032BB" w:rsidP="002032BB">
            <w:pPr>
              <w:pStyle w:val="TabelleTextinhalte"/>
            </w:pPr>
          </w:p>
        </w:tc>
        <w:tc>
          <w:tcPr>
            <w:tcW w:w="333" w:type="pct"/>
          </w:tcPr>
          <w:p w14:paraId="527D7750" w14:textId="77777777" w:rsidR="002032BB" w:rsidRDefault="002032BB" w:rsidP="002032BB">
            <w:pPr>
              <w:pStyle w:val="TabelleTextinhalte"/>
            </w:pPr>
          </w:p>
        </w:tc>
        <w:tc>
          <w:tcPr>
            <w:tcW w:w="333" w:type="pct"/>
          </w:tcPr>
          <w:p w14:paraId="32571CC4" w14:textId="77777777" w:rsidR="002032BB" w:rsidRDefault="002032BB" w:rsidP="002032BB">
            <w:pPr>
              <w:pStyle w:val="TabelleTextinhalte"/>
            </w:pPr>
          </w:p>
        </w:tc>
        <w:tc>
          <w:tcPr>
            <w:tcW w:w="863" w:type="pct"/>
            <w:tcMar>
              <w:top w:w="28" w:type="dxa"/>
              <w:left w:w="85" w:type="dxa"/>
              <w:bottom w:w="28" w:type="dxa"/>
              <w:right w:w="85" w:type="dxa"/>
            </w:tcMar>
          </w:tcPr>
          <w:p w14:paraId="52F769D6" w14:textId="77777777" w:rsidR="002032BB" w:rsidRDefault="002032BB" w:rsidP="002032BB">
            <w:pPr>
              <w:pStyle w:val="TabelleTextinhalte"/>
            </w:pPr>
          </w:p>
        </w:tc>
        <w:tc>
          <w:tcPr>
            <w:tcW w:w="414" w:type="pct"/>
            <w:tcMar>
              <w:top w:w="28" w:type="dxa"/>
              <w:left w:w="85" w:type="dxa"/>
              <w:bottom w:w="28" w:type="dxa"/>
              <w:right w:w="85" w:type="dxa"/>
            </w:tcMar>
          </w:tcPr>
          <w:p w14:paraId="78A42063" w14:textId="77777777" w:rsidR="002032BB" w:rsidRDefault="002032BB" w:rsidP="002032BB">
            <w:pPr>
              <w:pStyle w:val="TabelleTextinhalte"/>
              <w:ind w:right="323"/>
            </w:pPr>
          </w:p>
        </w:tc>
      </w:tr>
      <w:tr w:rsidR="002032BB" w:rsidRPr="00920208" w14:paraId="4382208A" w14:textId="77777777" w:rsidTr="00C42E73">
        <w:trPr>
          <w:cantSplit/>
          <w:trHeight w:val="454"/>
        </w:trPr>
        <w:tc>
          <w:tcPr>
            <w:tcW w:w="2724" w:type="pct"/>
          </w:tcPr>
          <w:p w14:paraId="4B0F3C52" w14:textId="7FE0AD0E" w:rsidR="002032BB" w:rsidRPr="00777EF5" w:rsidRDefault="002032BB" w:rsidP="002032BB">
            <w:pPr>
              <w:pStyle w:val="TabelleTextinhalte"/>
            </w:pPr>
            <w:r>
              <w:rPr>
                <w:szCs w:val="22"/>
              </w:rPr>
              <w:t>Funktioniert das Notstromaggregat?</w:t>
            </w:r>
          </w:p>
        </w:tc>
        <w:tc>
          <w:tcPr>
            <w:tcW w:w="333" w:type="pct"/>
          </w:tcPr>
          <w:p w14:paraId="2289E9A3" w14:textId="77777777" w:rsidR="002032BB" w:rsidRDefault="002032BB" w:rsidP="002032BB">
            <w:pPr>
              <w:pStyle w:val="TabelleTextinhalte"/>
            </w:pPr>
          </w:p>
        </w:tc>
        <w:tc>
          <w:tcPr>
            <w:tcW w:w="333" w:type="pct"/>
          </w:tcPr>
          <w:p w14:paraId="1FD4CF82" w14:textId="77777777" w:rsidR="002032BB" w:rsidRDefault="002032BB" w:rsidP="002032BB">
            <w:pPr>
              <w:pStyle w:val="TabelleTextinhalte"/>
            </w:pPr>
          </w:p>
        </w:tc>
        <w:tc>
          <w:tcPr>
            <w:tcW w:w="333" w:type="pct"/>
          </w:tcPr>
          <w:p w14:paraId="42297808" w14:textId="77777777" w:rsidR="002032BB" w:rsidRDefault="002032BB" w:rsidP="002032BB">
            <w:pPr>
              <w:pStyle w:val="TabelleTextinhalte"/>
            </w:pPr>
          </w:p>
        </w:tc>
        <w:tc>
          <w:tcPr>
            <w:tcW w:w="863" w:type="pct"/>
            <w:tcMar>
              <w:top w:w="28" w:type="dxa"/>
              <w:left w:w="85" w:type="dxa"/>
              <w:bottom w:w="28" w:type="dxa"/>
              <w:right w:w="85" w:type="dxa"/>
            </w:tcMar>
          </w:tcPr>
          <w:p w14:paraId="4BEEA186" w14:textId="77777777" w:rsidR="002032BB" w:rsidRDefault="002032BB" w:rsidP="002032BB">
            <w:pPr>
              <w:pStyle w:val="TabelleTextinhalte"/>
            </w:pPr>
          </w:p>
        </w:tc>
        <w:tc>
          <w:tcPr>
            <w:tcW w:w="414" w:type="pct"/>
            <w:tcMar>
              <w:top w:w="28" w:type="dxa"/>
              <w:left w:w="85" w:type="dxa"/>
              <w:bottom w:w="28" w:type="dxa"/>
              <w:right w:w="85" w:type="dxa"/>
            </w:tcMar>
          </w:tcPr>
          <w:p w14:paraId="1CB76A9F" w14:textId="77777777" w:rsidR="002032BB" w:rsidRDefault="002032BB" w:rsidP="002032BB">
            <w:pPr>
              <w:pStyle w:val="TabelleTextinhalte"/>
              <w:ind w:right="323"/>
            </w:pPr>
          </w:p>
        </w:tc>
      </w:tr>
      <w:tr w:rsidR="002032BB" w:rsidRPr="00920208" w14:paraId="2DBFBF5F" w14:textId="77777777" w:rsidTr="00C42E73">
        <w:trPr>
          <w:cantSplit/>
          <w:trHeight w:val="454"/>
        </w:trPr>
        <w:tc>
          <w:tcPr>
            <w:tcW w:w="2724" w:type="pct"/>
          </w:tcPr>
          <w:p w14:paraId="0D64816F" w14:textId="695BFE20" w:rsidR="002032BB" w:rsidRPr="00777EF5" w:rsidRDefault="002032BB" w:rsidP="002032BB">
            <w:pPr>
              <w:pStyle w:val="TabelleTextinhalte"/>
            </w:pPr>
            <w:r w:rsidRPr="008049C9">
              <w:rPr>
                <w:szCs w:val="22"/>
              </w:rPr>
              <w:t xml:space="preserve">Wird </w:t>
            </w:r>
            <w:r>
              <w:rPr>
                <w:szCs w:val="22"/>
              </w:rPr>
              <w:t>das Notstromaggregat</w:t>
            </w:r>
            <w:r w:rsidRPr="008049C9">
              <w:rPr>
                <w:szCs w:val="22"/>
              </w:rPr>
              <w:t xml:space="preserve"> </w:t>
            </w:r>
            <w:r>
              <w:rPr>
                <w:szCs w:val="22"/>
              </w:rPr>
              <w:t>wöchentlich</w:t>
            </w:r>
            <w:r w:rsidRPr="008049C9">
              <w:rPr>
                <w:szCs w:val="22"/>
              </w:rPr>
              <w:t xml:space="preserve"> auf </w:t>
            </w:r>
            <w:r>
              <w:rPr>
                <w:szCs w:val="22"/>
              </w:rPr>
              <w:t>seine</w:t>
            </w:r>
            <w:r w:rsidRPr="008049C9">
              <w:rPr>
                <w:szCs w:val="22"/>
              </w:rPr>
              <w:t xml:space="preserve"> Funktionsfähigkeit überprüft?</w:t>
            </w:r>
          </w:p>
        </w:tc>
        <w:tc>
          <w:tcPr>
            <w:tcW w:w="333" w:type="pct"/>
          </w:tcPr>
          <w:p w14:paraId="63C6465B" w14:textId="77777777" w:rsidR="002032BB" w:rsidRDefault="002032BB" w:rsidP="002032BB">
            <w:pPr>
              <w:pStyle w:val="TabelleTextinhalte"/>
            </w:pPr>
          </w:p>
        </w:tc>
        <w:tc>
          <w:tcPr>
            <w:tcW w:w="333" w:type="pct"/>
          </w:tcPr>
          <w:p w14:paraId="4885F264" w14:textId="77777777" w:rsidR="002032BB" w:rsidRDefault="002032BB" w:rsidP="002032BB">
            <w:pPr>
              <w:pStyle w:val="TabelleTextinhalte"/>
            </w:pPr>
          </w:p>
        </w:tc>
        <w:tc>
          <w:tcPr>
            <w:tcW w:w="333" w:type="pct"/>
          </w:tcPr>
          <w:p w14:paraId="55B0BE4B" w14:textId="77777777" w:rsidR="002032BB" w:rsidRDefault="002032BB" w:rsidP="002032BB">
            <w:pPr>
              <w:pStyle w:val="TabelleTextinhalte"/>
            </w:pPr>
          </w:p>
        </w:tc>
        <w:tc>
          <w:tcPr>
            <w:tcW w:w="863" w:type="pct"/>
            <w:tcMar>
              <w:top w:w="28" w:type="dxa"/>
              <w:left w:w="85" w:type="dxa"/>
              <w:bottom w:w="28" w:type="dxa"/>
              <w:right w:w="85" w:type="dxa"/>
            </w:tcMar>
          </w:tcPr>
          <w:p w14:paraId="78812686" w14:textId="77777777" w:rsidR="002032BB" w:rsidRDefault="002032BB" w:rsidP="002032BB">
            <w:pPr>
              <w:pStyle w:val="TabelleTextinhalte"/>
            </w:pPr>
          </w:p>
        </w:tc>
        <w:tc>
          <w:tcPr>
            <w:tcW w:w="414" w:type="pct"/>
            <w:tcMar>
              <w:top w:w="28" w:type="dxa"/>
              <w:left w:w="85" w:type="dxa"/>
              <w:bottom w:w="28" w:type="dxa"/>
              <w:right w:w="85" w:type="dxa"/>
            </w:tcMar>
          </w:tcPr>
          <w:p w14:paraId="0DAFD65F" w14:textId="77777777" w:rsidR="002032BB" w:rsidRDefault="002032BB" w:rsidP="002032BB">
            <w:pPr>
              <w:pStyle w:val="TabelleTextinhalte"/>
              <w:ind w:right="323"/>
            </w:pPr>
          </w:p>
        </w:tc>
      </w:tr>
      <w:tr w:rsidR="002032BB" w:rsidRPr="00920208" w14:paraId="0753E6C9" w14:textId="77777777" w:rsidTr="00C42E73">
        <w:trPr>
          <w:cantSplit/>
          <w:trHeight w:val="454"/>
        </w:trPr>
        <w:tc>
          <w:tcPr>
            <w:tcW w:w="2724" w:type="pct"/>
          </w:tcPr>
          <w:p w14:paraId="0930FE33" w14:textId="77777777" w:rsidR="002032BB" w:rsidRDefault="002032BB" w:rsidP="002032BB">
            <w:pPr>
              <w:pStyle w:val="TabelleTextinhalte"/>
              <w:rPr>
                <w:szCs w:val="22"/>
              </w:rPr>
            </w:pPr>
            <w:r w:rsidRPr="001530BC">
              <w:rPr>
                <w:szCs w:val="22"/>
              </w:rPr>
              <w:t>Wird das Notstromaggregat in folgenden Intervallen unter Last geprüft?</w:t>
            </w:r>
          </w:p>
          <w:p w14:paraId="3794A592" w14:textId="77777777" w:rsidR="002032BB" w:rsidRPr="00370D31" w:rsidRDefault="002032BB" w:rsidP="002032BB">
            <w:pPr>
              <w:pStyle w:val="QSListenabsatz1frdieEKCL"/>
            </w:pPr>
            <w:r w:rsidRPr="009551F8">
              <w:t xml:space="preserve">Bei Hähnchen und </w:t>
            </w:r>
            <w:r w:rsidRPr="00370D31">
              <w:t>Pekingenten spätestens alle sechs Wochen</w:t>
            </w:r>
          </w:p>
          <w:p w14:paraId="7FAC42BF" w14:textId="5CA0B0F9" w:rsidR="002032BB" w:rsidRPr="00777EF5" w:rsidRDefault="002032BB" w:rsidP="002032BB">
            <w:pPr>
              <w:pStyle w:val="QSListenabsatz1frdieEKCL"/>
            </w:pPr>
            <w:r w:rsidRPr="00370D31">
              <w:t>Bei Puten spätestens alle vier Wochen</w:t>
            </w:r>
          </w:p>
        </w:tc>
        <w:tc>
          <w:tcPr>
            <w:tcW w:w="333" w:type="pct"/>
          </w:tcPr>
          <w:p w14:paraId="0E89A3A2" w14:textId="77777777" w:rsidR="002032BB" w:rsidRDefault="002032BB" w:rsidP="002032BB">
            <w:pPr>
              <w:pStyle w:val="TabelleTextinhalte"/>
            </w:pPr>
          </w:p>
        </w:tc>
        <w:tc>
          <w:tcPr>
            <w:tcW w:w="333" w:type="pct"/>
          </w:tcPr>
          <w:p w14:paraId="51573646" w14:textId="77777777" w:rsidR="002032BB" w:rsidRDefault="002032BB" w:rsidP="002032BB">
            <w:pPr>
              <w:pStyle w:val="TabelleTextinhalte"/>
            </w:pPr>
          </w:p>
        </w:tc>
        <w:tc>
          <w:tcPr>
            <w:tcW w:w="333" w:type="pct"/>
          </w:tcPr>
          <w:p w14:paraId="19C9ECA8" w14:textId="77777777" w:rsidR="002032BB" w:rsidRDefault="002032BB" w:rsidP="002032BB">
            <w:pPr>
              <w:pStyle w:val="TabelleTextinhalte"/>
            </w:pPr>
          </w:p>
        </w:tc>
        <w:tc>
          <w:tcPr>
            <w:tcW w:w="863" w:type="pct"/>
            <w:tcMar>
              <w:top w:w="28" w:type="dxa"/>
              <w:left w:w="85" w:type="dxa"/>
              <w:bottom w:w="28" w:type="dxa"/>
              <w:right w:w="85" w:type="dxa"/>
            </w:tcMar>
          </w:tcPr>
          <w:p w14:paraId="7288989C" w14:textId="77777777" w:rsidR="002032BB" w:rsidRDefault="002032BB" w:rsidP="002032BB">
            <w:pPr>
              <w:pStyle w:val="TabelleTextinhalte"/>
            </w:pPr>
          </w:p>
        </w:tc>
        <w:tc>
          <w:tcPr>
            <w:tcW w:w="414" w:type="pct"/>
            <w:tcMar>
              <w:top w:w="28" w:type="dxa"/>
              <w:left w:w="85" w:type="dxa"/>
              <w:bottom w:w="28" w:type="dxa"/>
              <w:right w:w="85" w:type="dxa"/>
            </w:tcMar>
          </w:tcPr>
          <w:p w14:paraId="7D537F9F" w14:textId="77777777" w:rsidR="002032BB" w:rsidRDefault="002032BB" w:rsidP="002032BB">
            <w:pPr>
              <w:pStyle w:val="TabelleTextinhalte"/>
              <w:ind w:right="323"/>
            </w:pPr>
          </w:p>
        </w:tc>
      </w:tr>
      <w:tr w:rsidR="002032BB" w:rsidRPr="00920208" w14:paraId="23FD8687" w14:textId="77777777" w:rsidTr="00C42E73">
        <w:trPr>
          <w:cantSplit/>
          <w:trHeight w:val="454"/>
        </w:trPr>
        <w:tc>
          <w:tcPr>
            <w:tcW w:w="5000" w:type="pct"/>
            <w:gridSpan w:val="6"/>
            <w:shd w:val="clear" w:color="auto" w:fill="C8DDF0" w:themeFill="accent1"/>
          </w:tcPr>
          <w:p w14:paraId="1DA026CF" w14:textId="1054341A" w:rsidR="002032BB" w:rsidRDefault="002032BB" w:rsidP="002032BB">
            <w:pPr>
              <w:pStyle w:val="TabelleTextinhalte"/>
              <w:ind w:right="323"/>
            </w:pPr>
            <w:r>
              <w:rPr>
                <w:szCs w:val="22"/>
              </w:rPr>
              <w:t>3.2.12 Anforderungen an die Ver- und Entladeeinrichtungen für den Tiertransport</w:t>
            </w:r>
          </w:p>
        </w:tc>
      </w:tr>
      <w:tr w:rsidR="002032BB" w:rsidRPr="00920208" w14:paraId="1B4B1049" w14:textId="77777777" w:rsidTr="00C42E73">
        <w:trPr>
          <w:cantSplit/>
          <w:trHeight w:val="667"/>
        </w:trPr>
        <w:tc>
          <w:tcPr>
            <w:tcW w:w="2724" w:type="pct"/>
          </w:tcPr>
          <w:p w14:paraId="4EBDEC49" w14:textId="095F78E1" w:rsidR="002032BB" w:rsidRPr="00777EF5" w:rsidRDefault="002032BB" w:rsidP="002032BB">
            <w:pPr>
              <w:pStyle w:val="TabelleTextinhalte"/>
            </w:pPr>
            <w:r>
              <w:rPr>
                <w:szCs w:val="22"/>
              </w:rPr>
              <w:t>Sind die Anlagen zum Ver- und Entladen so gebaut, dass sich die Tiere nicht verletzen und sicher verladen werden können?</w:t>
            </w:r>
          </w:p>
        </w:tc>
        <w:tc>
          <w:tcPr>
            <w:tcW w:w="333" w:type="pct"/>
          </w:tcPr>
          <w:p w14:paraId="671E97E4" w14:textId="77777777" w:rsidR="002032BB" w:rsidRDefault="002032BB" w:rsidP="002032BB">
            <w:pPr>
              <w:pStyle w:val="TabelleTextinhalte"/>
            </w:pPr>
          </w:p>
        </w:tc>
        <w:tc>
          <w:tcPr>
            <w:tcW w:w="333" w:type="pct"/>
          </w:tcPr>
          <w:p w14:paraId="1BB5EAD6" w14:textId="77777777" w:rsidR="002032BB" w:rsidRDefault="002032BB" w:rsidP="002032BB">
            <w:pPr>
              <w:pStyle w:val="TabelleTextinhalte"/>
            </w:pPr>
          </w:p>
        </w:tc>
        <w:tc>
          <w:tcPr>
            <w:tcW w:w="333" w:type="pct"/>
          </w:tcPr>
          <w:p w14:paraId="2CFEC186" w14:textId="77777777" w:rsidR="002032BB" w:rsidRDefault="002032BB" w:rsidP="002032BB">
            <w:pPr>
              <w:pStyle w:val="TabelleTextinhalte"/>
            </w:pPr>
          </w:p>
        </w:tc>
        <w:tc>
          <w:tcPr>
            <w:tcW w:w="863" w:type="pct"/>
            <w:tcMar>
              <w:top w:w="28" w:type="dxa"/>
              <w:left w:w="85" w:type="dxa"/>
              <w:bottom w:w="28" w:type="dxa"/>
              <w:right w:w="85" w:type="dxa"/>
            </w:tcMar>
          </w:tcPr>
          <w:p w14:paraId="44530AD8" w14:textId="77777777" w:rsidR="002032BB" w:rsidRDefault="002032BB" w:rsidP="002032BB">
            <w:pPr>
              <w:pStyle w:val="TabelleTextinhalte"/>
            </w:pPr>
          </w:p>
        </w:tc>
        <w:tc>
          <w:tcPr>
            <w:tcW w:w="414" w:type="pct"/>
            <w:tcMar>
              <w:top w:w="28" w:type="dxa"/>
              <w:left w:w="85" w:type="dxa"/>
              <w:bottom w:w="28" w:type="dxa"/>
              <w:right w:w="85" w:type="dxa"/>
            </w:tcMar>
          </w:tcPr>
          <w:p w14:paraId="40D3E027" w14:textId="77777777" w:rsidR="002032BB" w:rsidRDefault="002032BB" w:rsidP="002032BB">
            <w:pPr>
              <w:pStyle w:val="TabelleTextinhalte"/>
              <w:ind w:right="323"/>
            </w:pPr>
          </w:p>
        </w:tc>
      </w:tr>
      <w:tr w:rsidR="002032BB" w:rsidRPr="00920208" w14:paraId="782EC1D8" w14:textId="77777777" w:rsidTr="00C42E73">
        <w:trPr>
          <w:cantSplit/>
          <w:trHeight w:val="649"/>
        </w:trPr>
        <w:tc>
          <w:tcPr>
            <w:tcW w:w="2724" w:type="pct"/>
          </w:tcPr>
          <w:p w14:paraId="1B060147" w14:textId="2EAD0264" w:rsidR="002032BB" w:rsidRPr="00777EF5" w:rsidRDefault="002032BB" w:rsidP="002032BB">
            <w:pPr>
              <w:pStyle w:val="TabelleTextinhalte"/>
            </w:pPr>
            <w:r>
              <w:rPr>
                <w:szCs w:val="22"/>
              </w:rPr>
              <w:t>Sind die Rampen passend (</w:t>
            </w:r>
            <w:r>
              <w:t>Seitenschutz, Beleuchtung)?</w:t>
            </w:r>
          </w:p>
        </w:tc>
        <w:tc>
          <w:tcPr>
            <w:tcW w:w="333" w:type="pct"/>
          </w:tcPr>
          <w:p w14:paraId="506BB04C" w14:textId="77777777" w:rsidR="002032BB" w:rsidRDefault="002032BB" w:rsidP="002032BB">
            <w:pPr>
              <w:pStyle w:val="TabelleTextinhalte"/>
            </w:pPr>
          </w:p>
        </w:tc>
        <w:tc>
          <w:tcPr>
            <w:tcW w:w="333" w:type="pct"/>
          </w:tcPr>
          <w:p w14:paraId="4E573398" w14:textId="77777777" w:rsidR="002032BB" w:rsidRDefault="002032BB" w:rsidP="002032BB">
            <w:pPr>
              <w:pStyle w:val="TabelleTextinhalte"/>
            </w:pPr>
          </w:p>
        </w:tc>
        <w:tc>
          <w:tcPr>
            <w:tcW w:w="333" w:type="pct"/>
          </w:tcPr>
          <w:p w14:paraId="02631BD9" w14:textId="77777777" w:rsidR="002032BB" w:rsidRDefault="002032BB" w:rsidP="002032BB">
            <w:pPr>
              <w:pStyle w:val="TabelleTextinhalte"/>
            </w:pPr>
          </w:p>
        </w:tc>
        <w:tc>
          <w:tcPr>
            <w:tcW w:w="863" w:type="pct"/>
            <w:tcMar>
              <w:top w:w="28" w:type="dxa"/>
              <w:left w:w="85" w:type="dxa"/>
              <w:bottom w:w="28" w:type="dxa"/>
              <w:right w:w="85" w:type="dxa"/>
            </w:tcMar>
          </w:tcPr>
          <w:p w14:paraId="2F300E34" w14:textId="77777777" w:rsidR="002032BB" w:rsidRDefault="002032BB" w:rsidP="002032BB">
            <w:pPr>
              <w:pStyle w:val="TabelleTextinhalte"/>
            </w:pPr>
          </w:p>
        </w:tc>
        <w:tc>
          <w:tcPr>
            <w:tcW w:w="414" w:type="pct"/>
            <w:tcMar>
              <w:top w:w="28" w:type="dxa"/>
              <w:left w:w="85" w:type="dxa"/>
              <w:bottom w:w="28" w:type="dxa"/>
              <w:right w:w="85" w:type="dxa"/>
            </w:tcMar>
          </w:tcPr>
          <w:p w14:paraId="619DA779" w14:textId="77777777" w:rsidR="002032BB" w:rsidRDefault="002032BB" w:rsidP="002032BB">
            <w:pPr>
              <w:pStyle w:val="TabelleTextinhalte"/>
              <w:ind w:right="323"/>
            </w:pPr>
          </w:p>
        </w:tc>
      </w:tr>
      <w:tr w:rsidR="002032BB" w:rsidRPr="00920208" w14:paraId="71AA9D6B" w14:textId="77777777" w:rsidTr="00C42E73">
        <w:trPr>
          <w:cantSplit/>
          <w:trHeight w:val="454"/>
        </w:trPr>
        <w:tc>
          <w:tcPr>
            <w:tcW w:w="5000" w:type="pct"/>
            <w:gridSpan w:val="6"/>
            <w:shd w:val="clear" w:color="auto" w:fill="C8DDF0" w:themeFill="accent1"/>
          </w:tcPr>
          <w:p w14:paraId="4D0C7328" w14:textId="3E93B7EB" w:rsidR="002032BB" w:rsidRDefault="002032BB" w:rsidP="002032BB">
            <w:pPr>
              <w:pStyle w:val="TabelleTextinhalte"/>
              <w:ind w:right="323"/>
            </w:pPr>
            <w:r>
              <w:rPr>
                <w:szCs w:val="22"/>
              </w:rPr>
              <w:lastRenderedPageBreak/>
              <w:t xml:space="preserve">3.2.13 </w:t>
            </w:r>
            <w:r w:rsidRPr="008118C1">
              <w:rPr>
                <w:b/>
                <w:color w:val="FF0000"/>
                <w:szCs w:val="22"/>
              </w:rPr>
              <w:t>[K.O.]</w:t>
            </w:r>
            <w:r>
              <w:rPr>
                <w:b/>
                <w:color w:val="FF0000"/>
                <w:szCs w:val="22"/>
              </w:rPr>
              <w:t xml:space="preserve"> </w:t>
            </w:r>
            <w:r>
              <w:rPr>
                <w:szCs w:val="22"/>
              </w:rPr>
              <w:t>Umgang mit den Tieren beim Verladen</w:t>
            </w:r>
          </w:p>
        </w:tc>
      </w:tr>
      <w:tr w:rsidR="002032BB" w:rsidRPr="00920208" w14:paraId="11DC7F5A" w14:textId="77777777" w:rsidTr="00C42E73">
        <w:trPr>
          <w:cantSplit/>
          <w:trHeight w:val="454"/>
        </w:trPr>
        <w:tc>
          <w:tcPr>
            <w:tcW w:w="2724" w:type="pct"/>
          </w:tcPr>
          <w:p w14:paraId="6B66990E" w14:textId="44037B0D" w:rsidR="002032BB" w:rsidRPr="00777EF5" w:rsidRDefault="002032BB" w:rsidP="002032BB">
            <w:pPr>
              <w:pStyle w:val="TabelleTextinhalte"/>
            </w:pPr>
            <w:r>
              <w:rPr>
                <w:szCs w:val="22"/>
              </w:rPr>
              <w:t>Sind die Personen, die Tiere verladen, geschult oder qualifiziert?</w:t>
            </w:r>
          </w:p>
        </w:tc>
        <w:tc>
          <w:tcPr>
            <w:tcW w:w="333" w:type="pct"/>
          </w:tcPr>
          <w:p w14:paraId="5A0AA119" w14:textId="77777777" w:rsidR="002032BB" w:rsidRDefault="002032BB" w:rsidP="002032BB">
            <w:pPr>
              <w:pStyle w:val="TabelleTextinhalte"/>
            </w:pPr>
          </w:p>
        </w:tc>
        <w:tc>
          <w:tcPr>
            <w:tcW w:w="333" w:type="pct"/>
          </w:tcPr>
          <w:p w14:paraId="64D33564" w14:textId="77777777" w:rsidR="002032BB" w:rsidRDefault="002032BB" w:rsidP="002032BB">
            <w:pPr>
              <w:pStyle w:val="TabelleTextinhalte"/>
            </w:pPr>
          </w:p>
        </w:tc>
        <w:tc>
          <w:tcPr>
            <w:tcW w:w="333" w:type="pct"/>
          </w:tcPr>
          <w:p w14:paraId="15B41A18" w14:textId="77777777" w:rsidR="002032BB" w:rsidRDefault="002032BB" w:rsidP="002032BB">
            <w:pPr>
              <w:pStyle w:val="TabelleTextinhalte"/>
            </w:pPr>
          </w:p>
        </w:tc>
        <w:tc>
          <w:tcPr>
            <w:tcW w:w="863" w:type="pct"/>
            <w:tcMar>
              <w:top w:w="28" w:type="dxa"/>
              <w:left w:w="85" w:type="dxa"/>
              <w:bottom w:w="28" w:type="dxa"/>
              <w:right w:w="85" w:type="dxa"/>
            </w:tcMar>
          </w:tcPr>
          <w:p w14:paraId="3959B940" w14:textId="77777777" w:rsidR="002032BB" w:rsidRDefault="002032BB" w:rsidP="002032BB">
            <w:pPr>
              <w:pStyle w:val="TabelleTextinhalte"/>
            </w:pPr>
          </w:p>
        </w:tc>
        <w:tc>
          <w:tcPr>
            <w:tcW w:w="414" w:type="pct"/>
            <w:tcMar>
              <w:top w:w="28" w:type="dxa"/>
              <w:left w:w="85" w:type="dxa"/>
              <w:bottom w:w="28" w:type="dxa"/>
              <w:right w:w="85" w:type="dxa"/>
            </w:tcMar>
          </w:tcPr>
          <w:p w14:paraId="42249E5F" w14:textId="77777777" w:rsidR="002032BB" w:rsidRDefault="002032BB" w:rsidP="002032BB">
            <w:pPr>
              <w:pStyle w:val="TabelleTextinhalte"/>
              <w:ind w:right="323"/>
            </w:pPr>
          </w:p>
        </w:tc>
      </w:tr>
      <w:tr w:rsidR="002032BB" w:rsidRPr="00920208" w14:paraId="47F2C6DC" w14:textId="77777777" w:rsidTr="00C42E73">
        <w:trPr>
          <w:cantSplit/>
          <w:trHeight w:val="454"/>
        </w:trPr>
        <w:tc>
          <w:tcPr>
            <w:tcW w:w="5000" w:type="pct"/>
            <w:gridSpan w:val="6"/>
            <w:shd w:val="clear" w:color="auto" w:fill="C8DDF0" w:themeFill="accent1"/>
          </w:tcPr>
          <w:p w14:paraId="5908F6D9" w14:textId="51480BB4" w:rsidR="002032BB" w:rsidRDefault="002032BB" w:rsidP="002032BB">
            <w:pPr>
              <w:pStyle w:val="TabelleTextinhalte"/>
              <w:ind w:right="323"/>
            </w:pPr>
            <w:r>
              <w:rPr>
                <w:szCs w:val="22"/>
              </w:rPr>
              <w:t xml:space="preserve">3.3.1 </w:t>
            </w:r>
            <w:r w:rsidRPr="008118C1">
              <w:rPr>
                <w:b/>
                <w:color w:val="FF0000"/>
                <w:szCs w:val="22"/>
              </w:rPr>
              <w:t>[K.O.]</w:t>
            </w:r>
            <w:r>
              <w:rPr>
                <w:b/>
                <w:color w:val="FF0000"/>
                <w:szCs w:val="22"/>
              </w:rPr>
              <w:t xml:space="preserve"> </w:t>
            </w:r>
            <w:r>
              <w:rPr>
                <w:szCs w:val="22"/>
              </w:rPr>
              <w:t>Futterversorgung</w:t>
            </w:r>
          </w:p>
        </w:tc>
      </w:tr>
      <w:tr w:rsidR="002032BB" w:rsidRPr="00920208" w14:paraId="17ED9E71" w14:textId="77777777" w:rsidTr="00C42E73">
        <w:trPr>
          <w:cantSplit/>
          <w:trHeight w:val="454"/>
        </w:trPr>
        <w:tc>
          <w:tcPr>
            <w:tcW w:w="2724" w:type="pct"/>
          </w:tcPr>
          <w:p w14:paraId="740611DD" w14:textId="606EC84F" w:rsidR="002032BB" w:rsidRPr="00777EF5" w:rsidRDefault="002032BB" w:rsidP="002032BB">
            <w:pPr>
              <w:pStyle w:val="TabelleTextinhalte"/>
            </w:pPr>
            <w:r>
              <w:t>Werden die Anforderungen an die Futtereinrichtungen eingehalten (Details s. Leitfaden)?</w:t>
            </w:r>
          </w:p>
        </w:tc>
        <w:tc>
          <w:tcPr>
            <w:tcW w:w="333" w:type="pct"/>
          </w:tcPr>
          <w:p w14:paraId="27E83F33" w14:textId="77777777" w:rsidR="002032BB" w:rsidRDefault="002032BB" w:rsidP="002032BB">
            <w:pPr>
              <w:pStyle w:val="TabelleTextinhalte"/>
            </w:pPr>
          </w:p>
        </w:tc>
        <w:tc>
          <w:tcPr>
            <w:tcW w:w="333" w:type="pct"/>
          </w:tcPr>
          <w:p w14:paraId="13CD615F" w14:textId="77777777" w:rsidR="002032BB" w:rsidRDefault="002032BB" w:rsidP="002032BB">
            <w:pPr>
              <w:pStyle w:val="TabelleTextinhalte"/>
            </w:pPr>
          </w:p>
        </w:tc>
        <w:tc>
          <w:tcPr>
            <w:tcW w:w="333" w:type="pct"/>
          </w:tcPr>
          <w:p w14:paraId="491D24D2" w14:textId="77777777" w:rsidR="002032BB" w:rsidRDefault="002032BB" w:rsidP="002032BB">
            <w:pPr>
              <w:pStyle w:val="TabelleTextinhalte"/>
            </w:pPr>
          </w:p>
        </w:tc>
        <w:tc>
          <w:tcPr>
            <w:tcW w:w="863" w:type="pct"/>
            <w:tcMar>
              <w:top w:w="28" w:type="dxa"/>
              <w:left w:w="85" w:type="dxa"/>
              <w:bottom w:w="28" w:type="dxa"/>
              <w:right w:w="85" w:type="dxa"/>
            </w:tcMar>
          </w:tcPr>
          <w:p w14:paraId="7E1A65AD" w14:textId="77777777" w:rsidR="002032BB" w:rsidRDefault="002032BB" w:rsidP="002032BB">
            <w:pPr>
              <w:pStyle w:val="TabelleTextinhalte"/>
            </w:pPr>
          </w:p>
        </w:tc>
        <w:tc>
          <w:tcPr>
            <w:tcW w:w="414" w:type="pct"/>
            <w:tcMar>
              <w:top w:w="28" w:type="dxa"/>
              <w:left w:w="85" w:type="dxa"/>
              <w:bottom w:w="28" w:type="dxa"/>
              <w:right w:w="85" w:type="dxa"/>
            </w:tcMar>
          </w:tcPr>
          <w:p w14:paraId="55BB926F" w14:textId="77777777" w:rsidR="002032BB" w:rsidRDefault="002032BB" w:rsidP="002032BB">
            <w:pPr>
              <w:pStyle w:val="TabelleTextinhalte"/>
              <w:ind w:right="323"/>
            </w:pPr>
          </w:p>
        </w:tc>
      </w:tr>
      <w:tr w:rsidR="002032BB" w:rsidRPr="00920208" w14:paraId="4EF21761" w14:textId="77777777" w:rsidTr="00C42E73">
        <w:trPr>
          <w:cantSplit/>
          <w:trHeight w:val="454"/>
        </w:trPr>
        <w:tc>
          <w:tcPr>
            <w:tcW w:w="2724" w:type="pct"/>
          </w:tcPr>
          <w:p w14:paraId="774B06C9" w14:textId="15076A39" w:rsidR="002032BB" w:rsidRPr="00777EF5" w:rsidRDefault="002032BB" w:rsidP="002032BB">
            <w:pPr>
              <w:pStyle w:val="TabelleTextinhalte"/>
            </w:pPr>
            <w:r w:rsidRPr="0063726F">
              <w:rPr>
                <w:szCs w:val="22"/>
                <w:u w:val="single"/>
              </w:rPr>
              <w:t>Puten</w:t>
            </w:r>
            <w:r>
              <w:rPr>
                <w:szCs w:val="22"/>
              </w:rPr>
              <w:t>: Ist sichergestellt, dass die Fütterung frühestens zwölf Stunden vor dem voraussichtlichen Schlachttermin eingestellt wird?</w:t>
            </w:r>
          </w:p>
        </w:tc>
        <w:tc>
          <w:tcPr>
            <w:tcW w:w="333" w:type="pct"/>
          </w:tcPr>
          <w:p w14:paraId="14505624" w14:textId="77777777" w:rsidR="002032BB" w:rsidRDefault="002032BB" w:rsidP="002032BB">
            <w:pPr>
              <w:pStyle w:val="TabelleTextinhalte"/>
            </w:pPr>
          </w:p>
        </w:tc>
        <w:tc>
          <w:tcPr>
            <w:tcW w:w="333" w:type="pct"/>
          </w:tcPr>
          <w:p w14:paraId="69056623" w14:textId="77777777" w:rsidR="002032BB" w:rsidRDefault="002032BB" w:rsidP="002032BB">
            <w:pPr>
              <w:pStyle w:val="TabelleTextinhalte"/>
            </w:pPr>
          </w:p>
        </w:tc>
        <w:tc>
          <w:tcPr>
            <w:tcW w:w="333" w:type="pct"/>
          </w:tcPr>
          <w:p w14:paraId="0F2C3C5C" w14:textId="77777777" w:rsidR="002032BB" w:rsidRDefault="002032BB" w:rsidP="002032BB">
            <w:pPr>
              <w:pStyle w:val="TabelleTextinhalte"/>
            </w:pPr>
          </w:p>
        </w:tc>
        <w:tc>
          <w:tcPr>
            <w:tcW w:w="863" w:type="pct"/>
            <w:tcMar>
              <w:top w:w="28" w:type="dxa"/>
              <w:left w:w="85" w:type="dxa"/>
              <w:bottom w:w="28" w:type="dxa"/>
              <w:right w:w="85" w:type="dxa"/>
            </w:tcMar>
          </w:tcPr>
          <w:p w14:paraId="2F1461A0" w14:textId="77777777" w:rsidR="002032BB" w:rsidRDefault="002032BB" w:rsidP="002032BB">
            <w:pPr>
              <w:pStyle w:val="TabelleTextinhalte"/>
            </w:pPr>
          </w:p>
        </w:tc>
        <w:tc>
          <w:tcPr>
            <w:tcW w:w="414" w:type="pct"/>
            <w:tcMar>
              <w:top w:w="28" w:type="dxa"/>
              <w:left w:w="85" w:type="dxa"/>
              <w:bottom w:w="28" w:type="dxa"/>
              <w:right w:w="85" w:type="dxa"/>
            </w:tcMar>
          </w:tcPr>
          <w:p w14:paraId="3BF2068D" w14:textId="77777777" w:rsidR="002032BB" w:rsidRDefault="002032BB" w:rsidP="002032BB">
            <w:pPr>
              <w:pStyle w:val="TabelleTextinhalte"/>
              <w:ind w:right="323"/>
            </w:pPr>
          </w:p>
        </w:tc>
      </w:tr>
      <w:tr w:rsidR="002032BB" w:rsidRPr="00920208" w14:paraId="377B19EB" w14:textId="77777777" w:rsidTr="00C42E73">
        <w:trPr>
          <w:cantSplit/>
          <w:trHeight w:val="454"/>
        </w:trPr>
        <w:tc>
          <w:tcPr>
            <w:tcW w:w="5000" w:type="pct"/>
            <w:gridSpan w:val="6"/>
            <w:shd w:val="clear" w:color="auto" w:fill="C8DDF0" w:themeFill="accent1"/>
          </w:tcPr>
          <w:p w14:paraId="79A12E53" w14:textId="5DB7406F" w:rsidR="002032BB" w:rsidRDefault="002032BB" w:rsidP="002032BB">
            <w:pPr>
              <w:pStyle w:val="TabelleTextinhalte"/>
              <w:ind w:right="323"/>
            </w:pPr>
            <w:r>
              <w:rPr>
                <w:szCs w:val="22"/>
              </w:rPr>
              <w:t>3.3.2 Hygiene der Fütterungsanlagen</w:t>
            </w:r>
          </w:p>
        </w:tc>
      </w:tr>
      <w:tr w:rsidR="002032BB" w:rsidRPr="00920208" w14:paraId="66F7041A" w14:textId="77777777" w:rsidTr="00C42E73">
        <w:trPr>
          <w:cantSplit/>
          <w:trHeight w:val="454"/>
        </w:trPr>
        <w:tc>
          <w:tcPr>
            <w:tcW w:w="2724" w:type="pct"/>
          </w:tcPr>
          <w:p w14:paraId="6722FD38" w14:textId="78B9936D" w:rsidR="002032BB" w:rsidRPr="00777EF5" w:rsidRDefault="001C6B4E" w:rsidP="002032BB">
            <w:pPr>
              <w:pStyle w:val="TabelleTextinhalte"/>
            </w:pPr>
            <w:r w:rsidRPr="00512851">
              <w:rPr>
                <w:szCs w:val="22"/>
              </w:rPr>
              <w:t xml:space="preserve">Sind </w:t>
            </w:r>
            <w:r>
              <w:rPr>
                <w:szCs w:val="22"/>
              </w:rPr>
              <w:t>sämtliche Anlagen, Behälter und Tröge, Futtertransportkisten, Ausrüstungen (z.</w:t>
            </w:r>
            <w:r w:rsidR="00EC72F1">
              <w:rPr>
                <w:szCs w:val="22"/>
              </w:rPr>
              <w:t xml:space="preserve"> </w:t>
            </w:r>
            <w:r>
              <w:rPr>
                <w:szCs w:val="22"/>
              </w:rPr>
              <w:t>B. Schaufeln) und Fahrzeuge</w:t>
            </w:r>
            <w:r w:rsidRPr="00512851">
              <w:rPr>
                <w:szCs w:val="22"/>
              </w:rPr>
              <w:t xml:space="preserve"> </w:t>
            </w:r>
            <w:r w:rsidR="002032BB" w:rsidRPr="00512851">
              <w:rPr>
                <w:szCs w:val="22"/>
              </w:rPr>
              <w:t>sauber und in einem ordnungsgemäßen Zustand</w:t>
            </w:r>
            <w:r w:rsidR="002032BB">
              <w:rPr>
                <w:szCs w:val="22"/>
              </w:rPr>
              <w:t>?</w:t>
            </w:r>
          </w:p>
        </w:tc>
        <w:tc>
          <w:tcPr>
            <w:tcW w:w="333" w:type="pct"/>
          </w:tcPr>
          <w:p w14:paraId="445949F3" w14:textId="77777777" w:rsidR="002032BB" w:rsidRDefault="002032BB" w:rsidP="002032BB">
            <w:pPr>
              <w:pStyle w:val="TabelleTextinhalte"/>
            </w:pPr>
          </w:p>
        </w:tc>
        <w:tc>
          <w:tcPr>
            <w:tcW w:w="333" w:type="pct"/>
          </w:tcPr>
          <w:p w14:paraId="3076CBBD" w14:textId="77777777" w:rsidR="002032BB" w:rsidRDefault="002032BB" w:rsidP="002032BB">
            <w:pPr>
              <w:pStyle w:val="TabelleTextinhalte"/>
            </w:pPr>
          </w:p>
        </w:tc>
        <w:tc>
          <w:tcPr>
            <w:tcW w:w="333" w:type="pct"/>
          </w:tcPr>
          <w:p w14:paraId="5872F10B" w14:textId="77777777" w:rsidR="002032BB" w:rsidRDefault="002032BB" w:rsidP="002032BB">
            <w:pPr>
              <w:pStyle w:val="TabelleTextinhalte"/>
            </w:pPr>
          </w:p>
        </w:tc>
        <w:tc>
          <w:tcPr>
            <w:tcW w:w="863" w:type="pct"/>
            <w:tcMar>
              <w:top w:w="28" w:type="dxa"/>
              <w:left w:w="85" w:type="dxa"/>
              <w:bottom w:w="28" w:type="dxa"/>
              <w:right w:w="85" w:type="dxa"/>
            </w:tcMar>
          </w:tcPr>
          <w:p w14:paraId="4C96159A" w14:textId="77777777" w:rsidR="002032BB" w:rsidRDefault="002032BB" w:rsidP="002032BB">
            <w:pPr>
              <w:pStyle w:val="TabelleTextinhalte"/>
            </w:pPr>
          </w:p>
        </w:tc>
        <w:tc>
          <w:tcPr>
            <w:tcW w:w="414" w:type="pct"/>
            <w:tcMar>
              <w:top w:w="28" w:type="dxa"/>
              <w:left w:w="85" w:type="dxa"/>
              <w:bottom w:w="28" w:type="dxa"/>
              <w:right w:w="85" w:type="dxa"/>
            </w:tcMar>
          </w:tcPr>
          <w:p w14:paraId="34C79049" w14:textId="77777777" w:rsidR="002032BB" w:rsidRDefault="002032BB" w:rsidP="002032BB">
            <w:pPr>
              <w:pStyle w:val="TabelleTextinhalte"/>
              <w:ind w:right="323"/>
            </w:pPr>
          </w:p>
        </w:tc>
      </w:tr>
      <w:tr w:rsidR="002032BB" w:rsidRPr="00920208" w14:paraId="6B87A5FE" w14:textId="77777777" w:rsidTr="00C42E73">
        <w:trPr>
          <w:cantSplit/>
          <w:trHeight w:val="454"/>
        </w:trPr>
        <w:tc>
          <w:tcPr>
            <w:tcW w:w="2724" w:type="pct"/>
          </w:tcPr>
          <w:p w14:paraId="5C031D3E" w14:textId="7895B625" w:rsidR="002032BB" w:rsidRPr="00777EF5" w:rsidRDefault="002032BB" w:rsidP="002032BB">
            <w:pPr>
              <w:pStyle w:val="TabelleTextinhalte"/>
            </w:pPr>
            <w:r>
              <w:rPr>
                <w:szCs w:val="22"/>
              </w:rPr>
              <w:t>Werden Fütterungsanlagen nach dem Einsatz von Arzneimitteln gereinigt?</w:t>
            </w:r>
          </w:p>
        </w:tc>
        <w:tc>
          <w:tcPr>
            <w:tcW w:w="333" w:type="pct"/>
          </w:tcPr>
          <w:p w14:paraId="7E85C87C" w14:textId="77777777" w:rsidR="002032BB" w:rsidRDefault="002032BB" w:rsidP="002032BB">
            <w:pPr>
              <w:pStyle w:val="TabelleTextinhalte"/>
            </w:pPr>
          </w:p>
        </w:tc>
        <w:tc>
          <w:tcPr>
            <w:tcW w:w="333" w:type="pct"/>
          </w:tcPr>
          <w:p w14:paraId="6D692BA3" w14:textId="77777777" w:rsidR="002032BB" w:rsidRDefault="002032BB" w:rsidP="002032BB">
            <w:pPr>
              <w:pStyle w:val="TabelleTextinhalte"/>
            </w:pPr>
          </w:p>
        </w:tc>
        <w:tc>
          <w:tcPr>
            <w:tcW w:w="333" w:type="pct"/>
          </w:tcPr>
          <w:p w14:paraId="76BC104F" w14:textId="77777777" w:rsidR="002032BB" w:rsidRDefault="002032BB" w:rsidP="002032BB">
            <w:pPr>
              <w:pStyle w:val="TabelleTextinhalte"/>
            </w:pPr>
          </w:p>
        </w:tc>
        <w:tc>
          <w:tcPr>
            <w:tcW w:w="863" w:type="pct"/>
            <w:tcMar>
              <w:top w:w="28" w:type="dxa"/>
              <w:left w:w="85" w:type="dxa"/>
              <w:bottom w:w="28" w:type="dxa"/>
              <w:right w:w="85" w:type="dxa"/>
            </w:tcMar>
          </w:tcPr>
          <w:p w14:paraId="27CAAFE5" w14:textId="77777777" w:rsidR="002032BB" w:rsidRDefault="002032BB" w:rsidP="002032BB">
            <w:pPr>
              <w:pStyle w:val="TabelleTextinhalte"/>
            </w:pPr>
          </w:p>
        </w:tc>
        <w:tc>
          <w:tcPr>
            <w:tcW w:w="414" w:type="pct"/>
            <w:tcMar>
              <w:top w:w="28" w:type="dxa"/>
              <w:left w:w="85" w:type="dxa"/>
              <w:bottom w:w="28" w:type="dxa"/>
              <w:right w:w="85" w:type="dxa"/>
            </w:tcMar>
          </w:tcPr>
          <w:p w14:paraId="25CAAE26" w14:textId="77777777" w:rsidR="002032BB" w:rsidRDefault="002032BB" w:rsidP="002032BB">
            <w:pPr>
              <w:pStyle w:val="TabelleTextinhalte"/>
              <w:ind w:right="323"/>
            </w:pPr>
          </w:p>
        </w:tc>
      </w:tr>
      <w:tr w:rsidR="002032BB" w:rsidRPr="00920208" w14:paraId="19D22738" w14:textId="77777777" w:rsidTr="00C42E73">
        <w:trPr>
          <w:cantSplit/>
          <w:trHeight w:val="454"/>
        </w:trPr>
        <w:tc>
          <w:tcPr>
            <w:tcW w:w="5000" w:type="pct"/>
            <w:gridSpan w:val="6"/>
            <w:shd w:val="clear" w:color="auto" w:fill="C8DDF0" w:themeFill="accent1"/>
          </w:tcPr>
          <w:p w14:paraId="192ACB9E" w14:textId="5F564C67" w:rsidR="002032BB" w:rsidRDefault="002032BB" w:rsidP="002032BB">
            <w:pPr>
              <w:pStyle w:val="TabelleTextinhalte"/>
              <w:ind w:right="323"/>
            </w:pPr>
            <w:r>
              <w:rPr>
                <w:szCs w:val="22"/>
              </w:rPr>
              <w:t>3.3.3 Lagerung von Futtermitteln</w:t>
            </w:r>
          </w:p>
        </w:tc>
      </w:tr>
      <w:tr w:rsidR="002032BB" w:rsidRPr="00920208" w14:paraId="43453D3B" w14:textId="77777777" w:rsidTr="00C42E73">
        <w:trPr>
          <w:cantSplit/>
          <w:trHeight w:val="454"/>
        </w:trPr>
        <w:tc>
          <w:tcPr>
            <w:tcW w:w="2724" w:type="pct"/>
          </w:tcPr>
          <w:p w14:paraId="4662C7BA" w14:textId="1FD6E3FF" w:rsidR="002032BB" w:rsidRPr="00777EF5" w:rsidRDefault="002032BB" w:rsidP="002032BB">
            <w:pPr>
              <w:pStyle w:val="TabelleTextinhalte"/>
            </w:pPr>
            <w:r w:rsidRPr="00BF5AB4">
              <w:rPr>
                <w:szCs w:val="22"/>
              </w:rPr>
              <w:t xml:space="preserve">Sind alle Futtermittel </w:t>
            </w:r>
            <w:r>
              <w:t xml:space="preserve">sauber und trocken </w:t>
            </w:r>
            <w:r w:rsidRPr="00BF5AB4">
              <w:t>gelagert</w:t>
            </w:r>
            <w:r>
              <w:t>?</w:t>
            </w:r>
          </w:p>
        </w:tc>
        <w:tc>
          <w:tcPr>
            <w:tcW w:w="333" w:type="pct"/>
          </w:tcPr>
          <w:p w14:paraId="56950B9A" w14:textId="77777777" w:rsidR="002032BB" w:rsidRDefault="002032BB" w:rsidP="002032BB">
            <w:pPr>
              <w:pStyle w:val="TabelleTextinhalte"/>
            </w:pPr>
          </w:p>
        </w:tc>
        <w:tc>
          <w:tcPr>
            <w:tcW w:w="333" w:type="pct"/>
          </w:tcPr>
          <w:p w14:paraId="2EEAF567" w14:textId="77777777" w:rsidR="002032BB" w:rsidRDefault="002032BB" w:rsidP="002032BB">
            <w:pPr>
              <w:pStyle w:val="TabelleTextinhalte"/>
            </w:pPr>
          </w:p>
        </w:tc>
        <w:tc>
          <w:tcPr>
            <w:tcW w:w="333" w:type="pct"/>
          </w:tcPr>
          <w:p w14:paraId="06D53DD3" w14:textId="77777777" w:rsidR="002032BB" w:rsidRDefault="002032BB" w:rsidP="002032BB">
            <w:pPr>
              <w:pStyle w:val="TabelleTextinhalte"/>
            </w:pPr>
          </w:p>
        </w:tc>
        <w:tc>
          <w:tcPr>
            <w:tcW w:w="863" w:type="pct"/>
            <w:tcMar>
              <w:top w:w="28" w:type="dxa"/>
              <w:left w:w="85" w:type="dxa"/>
              <w:bottom w:w="28" w:type="dxa"/>
              <w:right w:w="85" w:type="dxa"/>
            </w:tcMar>
          </w:tcPr>
          <w:p w14:paraId="3DB16D1E" w14:textId="77777777" w:rsidR="002032BB" w:rsidRDefault="002032BB" w:rsidP="002032BB">
            <w:pPr>
              <w:pStyle w:val="TabelleTextinhalte"/>
            </w:pPr>
          </w:p>
        </w:tc>
        <w:tc>
          <w:tcPr>
            <w:tcW w:w="414" w:type="pct"/>
            <w:tcMar>
              <w:top w:w="28" w:type="dxa"/>
              <w:left w:w="85" w:type="dxa"/>
              <w:bottom w:w="28" w:type="dxa"/>
              <w:right w:w="85" w:type="dxa"/>
            </w:tcMar>
          </w:tcPr>
          <w:p w14:paraId="5AB3EAD8" w14:textId="77777777" w:rsidR="002032BB" w:rsidRDefault="002032BB" w:rsidP="002032BB">
            <w:pPr>
              <w:pStyle w:val="TabelleTextinhalte"/>
              <w:ind w:right="323"/>
            </w:pPr>
          </w:p>
        </w:tc>
      </w:tr>
      <w:tr w:rsidR="002032BB" w:rsidRPr="00920208" w14:paraId="5C37F519" w14:textId="77777777" w:rsidTr="00C42E73">
        <w:trPr>
          <w:cantSplit/>
          <w:trHeight w:val="454"/>
        </w:trPr>
        <w:tc>
          <w:tcPr>
            <w:tcW w:w="2724" w:type="pct"/>
          </w:tcPr>
          <w:p w14:paraId="185E5BA5" w14:textId="0259B44D" w:rsidR="002032BB" w:rsidRPr="00777EF5" w:rsidRDefault="002032BB" w:rsidP="002032BB">
            <w:pPr>
              <w:pStyle w:val="TabelleTextinhalte"/>
            </w:pPr>
            <w:r>
              <w:rPr>
                <w:szCs w:val="22"/>
              </w:rPr>
              <w:t xml:space="preserve">Sind alle Futtermittel </w:t>
            </w:r>
            <w:r>
              <w:t xml:space="preserve">vor Kontamination und Verunreinigung geschützt (getrennt von </w:t>
            </w:r>
            <w:r w:rsidR="001C6B4E">
              <w:t xml:space="preserve">Abfällen, Gülle, Mist und gefährlichen Stoffen, </w:t>
            </w:r>
            <w:r>
              <w:t>Saatgut, Medikamenten, Chemikalien)?</w:t>
            </w:r>
          </w:p>
        </w:tc>
        <w:tc>
          <w:tcPr>
            <w:tcW w:w="333" w:type="pct"/>
          </w:tcPr>
          <w:p w14:paraId="76EE821C" w14:textId="77777777" w:rsidR="002032BB" w:rsidRDefault="002032BB" w:rsidP="002032BB">
            <w:pPr>
              <w:pStyle w:val="TabelleTextinhalte"/>
            </w:pPr>
          </w:p>
        </w:tc>
        <w:tc>
          <w:tcPr>
            <w:tcW w:w="333" w:type="pct"/>
          </w:tcPr>
          <w:p w14:paraId="37025CB7" w14:textId="77777777" w:rsidR="002032BB" w:rsidRDefault="002032BB" w:rsidP="002032BB">
            <w:pPr>
              <w:pStyle w:val="TabelleTextinhalte"/>
            </w:pPr>
          </w:p>
        </w:tc>
        <w:tc>
          <w:tcPr>
            <w:tcW w:w="333" w:type="pct"/>
          </w:tcPr>
          <w:p w14:paraId="70ABABB9" w14:textId="77777777" w:rsidR="002032BB" w:rsidRDefault="002032BB" w:rsidP="002032BB">
            <w:pPr>
              <w:pStyle w:val="TabelleTextinhalte"/>
            </w:pPr>
          </w:p>
        </w:tc>
        <w:tc>
          <w:tcPr>
            <w:tcW w:w="863" w:type="pct"/>
            <w:tcMar>
              <w:top w:w="28" w:type="dxa"/>
              <w:left w:w="85" w:type="dxa"/>
              <w:bottom w:w="28" w:type="dxa"/>
              <w:right w:w="85" w:type="dxa"/>
            </w:tcMar>
          </w:tcPr>
          <w:p w14:paraId="04E7D0D8" w14:textId="77777777" w:rsidR="002032BB" w:rsidRDefault="002032BB" w:rsidP="002032BB">
            <w:pPr>
              <w:pStyle w:val="TabelleTextinhalte"/>
            </w:pPr>
          </w:p>
        </w:tc>
        <w:tc>
          <w:tcPr>
            <w:tcW w:w="414" w:type="pct"/>
            <w:tcMar>
              <w:top w:w="28" w:type="dxa"/>
              <w:left w:w="85" w:type="dxa"/>
              <w:bottom w:w="28" w:type="dxa"/>
              <w:right w:w="85" w:type="dxa"/>
            </w:tcMar>
          </w:tcPr>
          <w:p w14:paraId="4C43B307" w14:textId="77777777" w:rsidR="002032BB" w:rsidRDefault="002032BB" w:rsidP="002032BB">
            <w:pPr>
              <w:pStyle w:val="TabelleTextinhalte"/>
              <w:ind w:right="323"/>
            </w:pPr>
          </w:p>
        </w:tc>
      </w:tr>
      <w:tr w:rsidR="002032BB" w:rsidRPr="00920208" w14:paraId="7BD8E704" w14:textId="77777777" w:rsidTr="00C42E73">
        <w:trPr>
          <w:cantSplit/>
          <w:trHeight w:val="454"/>
        </w:trPr>
        <w:tc>
          <w:tcPr>
            <w:tcW w:w="2724" w:type="pct"/>
          </w:tcPr>
          <w:p w14:paraId="3A2194C4" w14:textId="11026006" w:rsidR="002032BB" w:rsidRPr="00777EF5" w:rsidRDefault="002032BB" w:rsidP="002032BB">
            <w:pPr>
              <w:pStyle w:val="TabelleTextinhalte"/>
            </w:pPr>
            <w:r>
              <w:rPr>
                <w:szCs w:val="22"/>
              </w:rPr>
              <w:t xml:space="preserve">Sind alle Futtermittel </w:t>
            </w:r>
            <w:r>
              <w:t>vor Witterungseinflüssen geschützt?</w:t>
            </w:r>
          </w:p>
        </w:tc>
        <w:tc>
          <w:tcPr>
            <w:tcW w:w="333" w:type="pct"/>
          </w:tcPr>
          <w:p w14:paraId="3554EEE2" w14:textId="77777777" w:rsidR="002032BB" w:rsidRDefault="002032BB" w:rsidP="002032BB">
            <w:pPr>
              <w:pStyle w:val="TabelleTextinhalte"/>
            </w:pPr>
          </w:p>
        </w:tc>
        <w:tc>
          <w:tcPr>
            <w:tcW w:w="333" w:type="pct"/>
          </w:tcPr>
          <w:p w14:paraId="165D191D" w14:textId="77777777" w:rsidR="002032BB" w:rsidRDefault="002032BB" w:rsidP="002032BB">
            <w:pPr>
              <w:pStyle w:val="TabelleTextinhalte"/>
            </w:pPr>
          </w:p>
        </w:tc>
        <w:tc>
          <w:tcPr>
            <w:tcW w:w="333" w:type="pct"/>
          </w:tcPr>
          <w:p w14:paraId="0C992C2E" w14:textId="77777777" w:rsidR="002032BB" w:rsidRDefault="002032BB" w:rsidP="002032BB">
            <w:pPr>
              <w:pStyle w:val="TabelleTextinhalte"/>
            </w:pPr>
          </w:p>
        </w:tc>
        <w:tc>
          <w:tcPr>
            <w:tcW w:w="863" w:type="pct"/>
            <w:tcMar>
              <w:top w:w="28" w:type="dxa"/>
              <w:left w:w="85" w:type="dxa"/>
              <w:bottom w:w="28" w:type="dxa"/>
              <w:right w:w="85" w:type="dxa"/>
            </w:tcMar>
          </w:tcPr>
          <w:p w14:paraId="6B408E7D" w14:textId="77777777" w:rsidR="002032BB" w:rsidRDefault="002032BB" w:rsidP="002032BB">
            <w:pPr>
              <w:pStyle w:val="TabelleTextinhalte"/>
            </w:pPr>
          </w:p>
        </w:tc>
        <w:tc>
          <w:tcPr>
            <w:tcW w:w="414" w:type="pct"/>
            <w:tcMar>
              <w:top w:w="28" w:type="dxa"/>
              <w:left w:w="85" w:type="dxa"/>
              <w:bottom w:w="28" w:type="dxa"/>
              <w:right w:w="85" w:type="dxa"/>
            </w:tcMar>
          </w:tcPr>
          <w:p w14:paraId="26A750F1" w14:textId="77777777" w:rsidR="002032BB" w:rsidRDefault="002032BB" w:rsidP="002032BB">
            <w:pPr>
              <w:pStyle w:val="TabelleTextinhalte"/>
              <w:ind w:right="323"/>
            </w:pPr>
          </w:p>
        </w:tc>
      </w:tr>
      <w:tr w:rsidR="002032BB" w:rsidRPr="00920208" w14:paraId="1C9517F9" w14:textId="77777777" w:rsidTr="00C42E73">
        <w:trPr>
          <w:cantSplit/>
          <w:trHeight w:val="454"/>
        </w:trPr>
        <w:tc>
          <w:tcPr>
            <w:tcW w:w="2724" w:type="pct"/>
          </w:tcPr>
          <w:p w14:paraId="5E69AB44" w14:textId="232A8A84" w:rsidR="002032BB" w:rsidRPr="00777EF5" w:rsidRDefault="002032BB" w:rsidP="002032BB">
            <w:pPr>
              <w:pStyle w:val="TabelleTextinhalte"/>
            </w:pPr>
            <w:r>
              <w:rPr>
                <w:szCs w:val="22"/>
              </w:rPr>
              <w:t xml:space="preserve">Sind alle Futtermittel </w:t>
            </w:r>
            <w:r>
              <w:t>vor Schädlingen, Schadnagern, Vögeln und Haustieren geschützt?</w:t>
            </w:r>
          </w:p>
        </w:tc>
        <w:tc>
          <w:tcPr>
            <w:tcW w:w="333" w:type="pct"/>
          </w:tcPr>
          <w:p w14:paraId="16DC42F2" w14:textId="77777777" w:rsidR="002032BB" w:rsidRDefault="002032BB" w:rsidP="002032BB">
            <w:pPr>
              <w:pStyle w:val="TabelleTextinhalte"/>
            </w:pPr>
          </w:p>
        </w:tc>
        <w:tc>
          <w:tcPr>
            <w:tcW w:w="333" w:type="pct"/>
          </w:tcPr>
          <w:p w14:paraId="1B00FF54" w14:textId="77777777" w:rsidR="002032BB" w:rsidRDefault="002032BB" w:rsidP="002032BB">
            <w:pPr>
              <w:pStyle w:val="TabelleTextinhalte"/>
            </w:pPr>
          </w:p>
        </w:tc>
        <w:tc>
          <w:tcPr>
            <w:tcW w:w="333" w:type="pct"/>
          </w:tcPr>
          <w:p w14:paraId="105002F3" w14:textId="77777777" w:rsidR="002032BB" w:rsidRDefault="002032BB" w:rsidP="002032BB">
            <w:pPr>
              <w:pStyle w:val="TabelleTextinhalte"/>
            </w:pPr>
          </w:p>
        </w:tc>
        <w:tc>
          <w:tcPr>
            <w:tcW w:w="863" w:type="pct"/>
            <w:tcMar>
              <w:top w:w="28" w:type="dxa"/>
              <w:left w:w="85" w:type="dxa"/>
              <w:bottom w:w="28" w:type="dxa"/>
              <w:right w:w="85" w:type="dxa"/>
            </w:tcMar>
          </w:tcPr>
          <w:p w14:paraId="688DD80D" w14:textId="77777777" w:rsidR="002032BB" w:rsidRDefault="002032BB" w:rsidP="002032BB">
            <w:pPr>
              <w:pStyle w:val="TabelleTextinhalte"/>
            </w:pPr>
          </w:p>
        </w:tc>
        <w:tc>
          <w:tcPr>
            <w:tcW w:w="414" w:type="pct"/>
            <w:tcMar>
              <w:top w:w="28" w:type="dxa"/>
              <w:left w:w="85" w:type="dxa"/>
              <w:bottom w:w="28" w:type="dxa"/>
              <w:right w:w="85" w:type="dxa"/>
            </w:tcMar>
          </w:tcPr>
          <w:p w14:paraId="24A65845" w14:textId="77777777" w:rsidR="002032BB" w:rsidRDefault="002032BB" w:rsidP="002032BB">
            <w:pPr>
              <w:pStyle w:val="TabelleTextinhalte"/>
              <w:ind w:right="323"/>
            </w:pPr>
          </w:p>
        </w:tc>
      </w:tr>
      <w:tr w:rsidR="001C6B4E" w:rsidRPr="00920208" w14:paraId="5CB223A0" w14:textId="77777777" w:rsidTr="00C42E73">
        <w:trPr>
          <w:cantSplit/>
          <w:trHeight w:val="454"/>
        </w:trPr>
        <w:tc>
          <w:tcPr>
            <w:tcW w:w="2724" w:type="pct"/>
          </w:tcPr>
          <w:p w14:paraId="1786E66D" w14:textId="2DE0794D" w:rsidR="001C6B4E" w:rsidRDefault="001C6B4E" w:rsidP="002032BB">
            <w:pPr>
              <w:pStyle w:val="TabelleTextinhalte"/>
              <w:rPr>
                <w:szCs w:val="22"/>
              </w:rPr>
            </w:pPr>
            <w:r>
              <w:rPr>
                <w:szCs w:val="22"/>
              </w:rPr>
              <w:t>Werden bei Bedarf geeignete Maßnahmen zur Behebung von Mängeln und/oder eine Bekämpfung durchgeführt?</w:t>
            </w:r>
          </w:p>
        </w:tc>
        <w:tc>
          <w:tcPr>
            <w:tcW w:w="333" w:type="pct"/>
          </w:tcPr>
          <w:p w14:paraId="2D429D5E" w14:textId="77777777" w:rsidR="001C6B4E" w:rsidRDefault="001C6B4E" w:rsidP="002032BB">
            <w:pPr>
              <w:pStyle w:val="TabelleTextinhalte"/>
            </w:pPr>
          </w:p>
        </w:tc>
        <w:tc>
          <w:tcPr>
            <w:tcW w:w="333" w:type="pct"/>
          </w:tcPr>
          <w:p w14:paraId="6F9BFAB5" w14:textId="77777777" w:rsidR="001C6B4E" w:rsidRDefault="001C6B4E" w:rsidP="002032BB">
            <w:pPr>
              <w:pStyle w:val="TabelleTextinhalte"/>
            </w:pPr>
          </w:p>
        </w:tc>
        <w:tc>
          <w:tcPr>
            <w:tcW w:w="333" w:type="pct"/>
          </w:tcPr>
          <w:p w14:paraId="4DEDF09B" w14:textId="77777777" w:rsidR="001C6B4E" w:rsidRDefault="001C6B4E" w:rsidP="002032BB">
            <w:pPr>
              <w:pStyle w:val="TabelleTextinhalte"/>
            </w:pPr>
          </w:p>
        </w:tc>
        <w:tc>
          <w:tcPr>
            <w:tcW w:w="863" w:type="pct"/>
            <w:tcMar>
              <w:top w:w="28" w:type="dxa"/>
              <w:left w:w="85" w:type="dxa"/>
              <w:bottom w:w="28" w:type="dxa"/>
              <w:right w:w="85" w:type="dxa"/>
            </w:tcMar>
          </w:tcPr>
          <w:p w14:paraId="3C345814" w14:textId="77777777" w:rsidR="001C6B4E" w:rsidRDefault="001C6B4E" w:rsidP="002032BB">
            <w:pPr>
              <w:pStyle w:val="TabelleTextinhalte"/>
            </w:pPr>
          </w:p>
        </w:tc>
        <w:tc>
          <w:tcPr>
            <w:tcW w:w="414" w:type="pct"/>
            <w:tcMar>
              <w:top w:w="28" w:type="dxa"/>
              <w:left w:w="85" w:type="dxa"/>
              <w:bottom w:w="28" w:type="dxa"/>
              <w:right w:w="85" w:type="dxa"/>
            </w:tcMar>
          </w:tcPr>
          <w:p w14:paraId="3F23D514" w14:textId="77777777" w:rsidR="001C6B4E" w:rsidRDefault="001C6B4E" w:rsidP="002032BB">
            <w:pPr>
              <w:pStyle w:val="TabelleTextinhalte"/>
              <w:ind w:right="323"/>
            </w:pPr>
          </w:p>
        </w:tc>
      </w:tr>
      <w:tr w:rsidR="002032BB" w:rsidRPr="00920208" w14:paraId="241C969B" w14:textId="77777777" w:rsidTr="00C42E73">
        <w:trPr>
          <w:cantSplit/>
          <w:trHeight w:val="454"/>
        </w:trPr>
        <w:tc>
          <w:tcPr>
            <w:tcW w:w="2724" w:type="pct"/>
          </w:tcPr>
          <w:p w14:paraId="4B6DB692" w14:textId="2A823F66" w:rsidR="002032BB" w:rsidRPr="00777EF5" w:rsidRDefault="002032BB" w:rsidP="002032BB">
            <w:pPr>
              <w:pStyle w:val="TabelleTextinhalte"/>
            </w:pPr>
            <w:r w:rsidRPr="00BF5AB4">
              <w:rPr>
                <w:szCs w:val="22"/>
              </w:rPr>
              <w:t>Werden Vermischungen vermieden und werden Silozellen eindeutig gekennzeichnet</w:t>
            </w:r>
            <w:r w:rsidR="001C6B4E">
              <w:rPr>
                <w:szCs w:val="22"/>
              </w:rPr>
              <w:t xml:space="preserve"> und sind leicht zu identifizieren</w:t>
            </w:r>
            <w:r w:rsidRPr="00BF5AB4">
              <w:rPr>
                <w:szCs w:val="22"/>
              </w:rPr>
              <w:t>?</w:t>
            </w:r>
          </w:p>
        </w:tc>
        <w:tc>
          <w:tcPr>
            <w:tcW w:w="333" w:type="pct"/>
          </w:tcPr>
          <w:p w14:paraId="4B01D309" w14:textId="77777777" w:rsidR="002032BB" w:rsidRDefault="002032BB" w:rsidP="002032BB">
            <w:pPr>
              <w:pStyle w:val="TabelleTextinhalte"/>
            </w:pPr>
          </w:p>
        </w:tc>
        <w:tc>
          <w:tcPr>
            <w:tcW w:w="333" w:type="pct"/>
          </w:tcPr>
          <w:p w14:paraId="2009CB80" w14:textId="77777777" w:rsidR="002032BB" w:rsidRDefault="002032BB" w:rsidP="002032BB">
            <w:pPr>
              <w:pStyle w:val="TabelleTextinhalte"/>
            </w:pPr>
          </w:p>
        </w:tc>
        <w:tc>
          <w:tcPr>
            <w:tcW w:w="333" w:type="pct"/>
          </w:tcPr>
          <w:p w14:paraId="32D0AF10" w14:textId="77777777" w:rsidR="002032BB" w:rsidRDefault="002032BB" w:rsidP="002032BB">
            <w:pPr>
              <w:pStyle w:val="TabelleTextinhalte"/>
            </w:pPr>
          </w:p>
        </w:tc>
        <w:tc>
          <w:tcPr>
            <w:tcW w:w="863" w:type="pct"/>
            <w:tcMar>
              <w:top w:w="28" w:type="dxa"/>
              <w:left w:w="85" w:type="dxa"/>
              <w:bottom w:w="28" w:type="dxa"/>
              <w:right w:w="85" w:type="dxa"/>
            </w:tcMar>
          </w:tcPr>
          <w:p w14:paraId="0AD8D02F" w14:textId="77777777" w:rsidR="002032BB" w:rsidRDefault="002032BB" w:rsidP="002032BB">
            <w:pPr>
              <w:pStyle w:val="TabelleTextinhalte"/>
            </w:pPr>
          </w:p>
        </w:tc>
        <w:tc>
          <w:tcPr>
            <w:tcW w:w="414" w:type="pct"/>
            <w:tcMar>
              <w:top w:w="28" w:type="dxa"/>
              <w:left w:w="85" w:type="dxa"/>
              <w:bottom w:w="28" w:type="dxa"/>
              <w:right w:w="85" w:type="dxa"/>
            </w:tcMar>
          </w:tcPr>
          <w:p w14:paraId="3AB7469C" w14:textId="77777777" w:rsidR="002032BB" w:rsidRDefault="002032BB" w:rsidP="002032BB">
            <w:pPr>
              <w:pStyle w:val="TabelleTextinhalte"/>
              <w:ind w:right="323"/>
            </w:pPr>
          </w:p>
        </w:tc>
      </w:tr>
      <w:tr w:rsidR="00B17F12" w:rsidRPr="00920208" w14:paraId="613A7FF1" w14:textId="77777777" w:rsidTr="00C42E73">
        <w:trPr>
          <w:cantSplit/>
          <w:trHeight w:val="454"/>
        </w:trPr>
        <w:tc>
          <w:tcPr>
            <w:tcW w:w="5000" w:type="pct"/>
            <w:gridSpan w:val="6"/>
            <w:shd w:val="clear" w:color="auto" w:fill="C8DDF0" w:themeFill="accent1"/>
          </w:tcPr>
          <w:p w14:paraId="756C926E" w14:textId="1D0246CA" w:rsidR="00B17F12" w:rsidRDefault="00B17F12" w:rsidP="002032BB">
            <w:pPr>
              <w:pStyle w:val="TabelleTextinhalte"/>
              <w:ind w:right="323"/>
            </w:pPr>
            <w:bookmarkStart w:id="1" w:name="_Hlk56436666"/>
            <w:r>
              <w:t xml:space="preserve">3.3.6 Futtermittelherstellung </w:t>
            </w:r>
            <w:r w:rsidR="00564F52">
              <w:t>(</w:t>
            </w:r>
            <w:r>
              <w:t>Selbstmischer</w:t>
            </w:r>
            <w:r w:rsidR="00564F52">
              <w:t>)</w:t>
            </w:r>
          </w:p>
        </w:tc>
      </w:tr>
      <w:tr w:rsidR="00B17F12" w:rsidRPr="00920208" w14:paraId="32B27F2B" w14:textId="77777777" w:rsidTr="00C42E73">
        <w:trPr>
          <w:cantSplit/>
          <w:trHeight w:val="454"/>
        </w:trPr>
        <w:tc>
          <w:tcPr>
            <w:tcW w:w="2724" w:type="pct"/>
          </w:tcPr>
          <w:p w14:paraId="39A99ACB" w14:textId="77777777" w:rsidR="00B17F12" w:rsidRPr="00187C2D" w:rsidRDefault="00B17F12" w:rsidP="007F225D">
            <w:pPr>
              <w:pStyle w:val="TabelleTextinhalte"/>
              <w:rPr>
                <w:szCs w:val="22"/>
                <w:u w:val="single"/>
              </w:rPr>
            </w:pPr>
            <w:r>
              <w:rPr>
                <w:szCs w:val="22"/>
              </w:rPr>
              <w:t>Wurden die Anlagen und Einrichtungen zur Futtermittelherstellung überprüft und bei Bedarf gewartet oder repariert?</w:t>
            </w:r>
          </w:p>
        </w:tc>
        <w:tc>
          <w:tcPr>
            <w:tcW w:w="333" w:type="pct"/>
          </w:tcPr>
          <w:p w14:paraId="3AA424EE" w14:textId="77777777" w:rsidR="00B17F12" w:rsidRDefault="00B17F12" w:rsidP="007F225D">
            <w:pPr>
              <w:pStyle w:val="TabelleTextinhalte"/>
            </w:pPr>
          </w:p>
        </w:tc>
        <w:tc>
          <w:tcPr>
            <w:tcW w:w="333" w:type="pct"/>
          </w:tcPr>
          <w:p w14:paraId="4629875E" w14:textId="77777777" w:rsidR="00B17F12" w:rsidRDefault="00B17F12" w:rsidP="007F225D">
            <w:pPr>
              <w:pStyle w:val="TabelleTextinhalte"/>
            </w:pPr>
          </w:p>
        </w:tc>
        <w:tc>
          <w:tcPr>
            <w:tcW w:w="333" w:type="pct"/>
          </w:tcPr>
          <w:p w14:paraId="423AF0DF" w14:textId="77777777" w:rsidR="00B17F12" w:rsidRDefault="00B17F12" w:rsidP="007F225D">
            <w:pPr>
              <w:pStyle w:val="TabelleTextinhalte"/>
            </w:pPr>
          </w:p>
        </w:tc>
        <w:tc>
          <w:tcPr>
            <w:tcW w:w="863" w:type="pct"/>
            <w:tcMar>
              <w:top w:w="28" w:type="dxa"/>
              <w:left w:w="85" w:type="dxa"/>
              <w:bottom w:w="28" w:type="dxa"/>
              <w:right w:w="85" w:type="dxa"/>
            </w:tcMar>
          </w:tcPr>
          <w:p w14:paraId="6A377F0A" w14:textId="77777777" w:rsidR="00B17F12" w:rsidRDefault="00B17F12" w:rsidP="007F225D">
            <w:pPr>
              <w:pStyle w:val="TabelleTextinhalte"/>
            </w:pPr>
          </w:p>
        </w:tc>
        <w:tc>
          <w:tcPr>
            <w:tcW w:w="414" w:type="pct"/>
            <w:tcMar>
              <w:top w:w="28" w:type="dxa"/>
              <w:left w:w="85" w:type="dxa"/>
              <w:bottom w:w="28" w:type="dxa"/>
              <w:right w:w="85" w:type="dxa"/>
            </w:tcMar>
          </w:tcPr>
          <w:p w14:paraId="6E118F47" w14:textId="77777777" w:rsidR="00B17F12" w:rsidRDefault="00B17F12" w:rsidP="007F225D">
            <w:pPr>
              <w:pStyle w:val="TabelleTextinhalte"/>
              <w:ind w:right="323"/>
            </w:pPr>
          </w:p>
        </w:tc>
      </w:tr>
      <w:bookmarkEnd w:id="1"/>
      <w:tr w:rsidR="002032BB" w:rsidRPr="00920208" w14:paraId="3FC5AD44" w14:textId="77777777" w:rsidTr="00C42E73">
        <w:trPr>
          <w:cantSplit/>
          <w:trHeight w:val="454"/>
        </w:trPr>
        <w:tc>
          <w:tcPr>
            <w:tcW w:w="5000" w:type="pct"/>
            <w:gridSpan w:val="6"/>
            <w:shd w:val="clear" w:color="auto" w:fill="C8DDF0" w:themeFill="accent1"/>
          </w:tcPr>
          <w:p w14:paraId="453FE875" w14:textId="3174792E" w:rsidR="002032BB" w:rsidRDefault="002032BB" w:rsidP="002032BB">
            <w:pPr>
              <w:pStyle w:val="TabelleTextinhalte"/>
              <w:ind w:right="323"/>
            </w:pPr>
            <w:r>
              <w:rPr>
                <w:szCs w:val="22"/>
              </w:rPr>
              <w:t xml:space="preserve">3.4.1 </w:t>
            </w:r>
            <w:r w:rsidRPr="00CA0F96">
              <w:rPr>
                <w:b/>
                <w:color w:val="FF0000"/>
                <w:szCs w:val="22"/>
              </w:rPr>
              <w:t>[K.O.]</w:t>
            </w:r>
            <w:r>
              <w:rPr>
                <w:b/>
                <w:color w:val="FF0000"/>
                <w:szCs w:val="22"/>
              </w:rPr>
              <w:t xml:space="preserve"> </w:t>
            </w:r>
            <w:r>
              <w:rPr>
                <w:szCs w:val="22"/>
              </w:rPr>
              <w:t>Wasserversorgung</w:t>
            </w:r>
          </w:p>
        </w:tc>
      </w:tr>
      <w:tr w:rsidR="002032BB" w:rsidRPr="00920208" w14:paraId="40A6B1E7" w14:textId="77777777" w:rsidTr="00C42E73">
        <w:trPr>
          <w:cantSplit/>
          <w:trHeight w:val="454"/>
        </w:trPr>
        <w:tc>
          <w:tcPr>
            <w:tcW w:w="2724" w:type="pct"/>
          </w:tcPr>
          <w:p w14:paraId="4E649B23" w14:textId="5C59AF94" w:rsidR="002032BB" w:rsidRPr="00777EF5" w:rsidRDefault="002032BB" w:rsidP="002032BB">
            <w:pPr>
              <w:pStyle w:val="TabelleTextinhalte"/>
            </w:pPr>
            <w:r>
              <w:rPr>
                <w:szCs w:val="22"/>
              </w:rPr>
              <w:t>Haben alle Tiere jederzeit Zugang zu Tränkwasser (ad libitum)?</w:t>
            </w:r>
          </w:p>
        </w:tc>
        <w:tc>
          <w:tcPr>
            <w:tcW w:w="333" w:type="pct"/>
          </w:tcPr>
          <w:p w14:paraId="04A07F3C" w14:textId="77777777" w:rsidR="002032BB" w:rsidRDefault="002032BB" w:rsidP="002032BB">
            <w:pPr>
              <w:pStyle w:val="TabelleTextinhalte"/>
            </w:pPr>
          </w:p>
        </w:tc>
        <w:tc>
          <w:tcPr>
            <w:tcW w:w="333" w:type="pct"/>
          </w:tcPr>
          <w:p w14:paraId="1C3DDB65" w14:textId="77777777" w:rsidR="002032BB" w:rsidRDefault="002032BB" w:rsidP="002032BB">
            <w:pPr>
              <w:pStyle w:val="TabelleTextinhalte"/>
            </w:pPr>
          </w:p>
        </w:tc>
        <w:tc>
          <w:tcPr>
            <w:tcW w:w="333" w:type="pct"/>
          </w:tcPr>
          <w:p w14:paraId="0C1666D2" w14:textId="77777777" w:rsidR="002032BB" w:rsidRDefault="002032BB" w:rsidP="002032BB">
            <w:pPr>
              <w:pStyle w:val="TabelleTextinhalte"/>
            </w:pPr>
          </w:p>
        </w:tc>
        <w:tc>
          <w:tcPr>
            <w:tcW w:w="863" w:type="pct"/>
            <w:tcMar>
              <w:top w:w="28" w:type="dxa"/>
              <w:left w:w="85" w:type="dxa"/>
              <w:bottom w:w="28" w:type="dxa"/>
              <w:right w:w="85" w:type="dxa"/>
            </w:tcMar>
          </w:tcPr>
          <w:p w14:paraId="52733172" w14:textId="77777777" w:rsidR="002032BB" w:rsidRDefault="002032BB" w:rsidP="002032BB">
            <w:pPr>
              <w:pStyle w:val="TabelleTextinhalte"/>
            </w:pPr>
          </w:p>
        </w:tc>
        <w:tc>
          <w:tcPr>
            <w:tcW w:w="414" w:type="pct"/>
            <w:tcMar>
              <w:top w:w="28" w:type="dxa"/>
              <w:left w:w="85" w:type="dxa"/>
              <w:bottom w:w="28" w:type="dxa"/>
              <w:right w:w="85" w:type="dxa"/>
            </w:tcMar>
          </w:tcPr>
          <w:p w14:paraId="283CD43B" w14:textId="77777777" w:rsidR="002032BB" w:rsidRDefault="002032BB" w:rsidP="002032BB">
            <w:pPr>
              <w:pStyle w:val="TabelleTextinhalte"/>
              <w:ind w:right="323"/>
            </w:pPr>
          </w:p>
        </w:tc>
      </w:tr>
      <w:tr w:rsidR="002032BB" w:rsidRPr="00920208" w14:paraId="7F777299" w14:textId="77777777" w:rsidTr="00C42E73">
        <w:trPr>
          <w:cantSplit/>
          <w:trHeight w:val="454"/>
        </w:trPr>
        <w:tc>
          <w:tcPr>
            <w:tcW w:w="2724" w:type="pct"/>
          </w:tcPr>
          <w:p w14:paraId="108CE568" w14:textId="77B1A0BF" w:rsidR="002032BB" w:rsidRPr="00777EF5" w:rsidRDefault="002032BB" w:rsidP="002032BB">
            <w:pPr>
              <w:pStyle w:val="TabelleTextinhalte"/>
            </w:pPr>
            <w:r>
              <w:rPr>
                <w:szCs w:val="22"/>
              </w:rPr>
              <w:t>Sind ausreichend Tränken gemäß Leitfaden vorhanden?</w:t>
            </w:r>
          </w:p>
        </w:tc>
        <w:tc>
          <w:tcPr>
            <w:tcW w:w="333" w:type="pct"/>
          </w:tcPr>
          <w:p w14:paraId="0849904A" w14:textId="77777777" w:rsidR="002032BB" w:rsidRDefault="002032BB" w:rsidP="002032BB">
            <w:pPr>
              <w:pStyle w:val="TabelleTextinhalte"/>
            </w:pPr>
          </w:p>
        </w:tc>
        <w:tc>
          <w:tcPr>
            <w:tcW w:w="333" w:type="pct"/>
          </w:tcPr>
          <w:p w14:paraId="093121A1" w14:textId="77777777" w:rsidR="002032BB" w:rsidRDefault="002032BB" w:rsidP="002032BB">
            <w:pPr>
              <w:pStyle w:val="TabelleTextinhalte"/>
            </w:pPr>
          </w:p>
        </w:tc>
        <w:tc>
          <w:tcPr>
            <w:tcW w:w="333" w:type="pct"/>
          </w:tcPr>
          <w:p w14:paraId="3CE3E08D" w14:textId="77777777" w:rsidR="002032BB" w:rsidRDefault="002032BB" w:rsidP="002032BB">
            <w:pPr>
              <w:pStyle w:val="TabelleTextinhalte"/>
            </w:pPr>
          </w:p>
        </w:tc>
        <w:tc>
          <w:tcPr>
            <w:tcW w:w="863" w:type="pct"/>
            <w:tcMar>
              <w:top w:w="28" w:type="dxa"/>
              <w:left w:w="85" w:type="dxa"/>
              <w:bottom w:w="28" w:type="dxa"/>
              <w:right w:w="85" w:type="dxa"/>
            </w:tcMar>
          </w:tcPr>
          <w:p w14:paraId="0D2A4A82" w14:textId="77777777" w:rsidR="002032BB" w:rsidRDefault="002032BB" w:rsidP="002032BB">
            <w:pPr>
              <w:pStyle w:val="TabelleTextinhalte"/>
            </w:pPr>
          </w:p>
        </w:tc>
        <w:tc>
          <w:tcPr>
            <w:tcW w:w="414" w:type="pct"/>
            <w:tcMar>
              <w:top w:w="28" w:type="dxa"/>
              <w:left w:w="85" w:type="dxa"/>
              <w:bottom w:w="28" w:type="dxa"/>
              <w:right w:w="85" w:type="dxa"/>
            </w:tcMar>
          </w:tcPr>
          <w:p w14:paraId="2A790311" w14:textId="77777777" w:rsidR="002032BB" w:rsidRDefault="002032BB" w:rsidP="002032BB">
            <w:pPr>
              <w:pStyle w:val="TabelleTextinhalte"/>
              <w:ind w:right="323"/>
            </w:pPr>
          </w:p>
        </w:tc>
      </w:tr>
      <w:tr w:rsidR="002032BB" w:rsidRPr="00920208" w14:paraId="596192C6" w14:textId="77777777" w:rsidTr="00C42E73">
        <w:trPr>
          <w:cantSplit/>
          <w:trHeight w:val="454"/>
        </w:trPr>
        <w:tc>
          <w:tcPr>
            <w:tcW w:w="2724" w:type="pct"/>
          </w:tcPr>
          <w:p w14:paraId="6A3B5A88" w14:textId="7470B35F" w:rsidR="002032BB" w:rsidRPr="00777EF5" w:rsidRDefault="002032BB" w:rsidP="002032BB">
            <w:pPr>
              <w:pStyle w:val="TabelleTextinhalte"/>
            </w:pPr>
            <w:r>
              <w:rPr>
                <w:szCs w:val="22"/>
              </w:rPr>
              <w:lastRenderedPageBreak/>
              <w:t>Ist das verwendete Tränkwasser sauber, ungetrübt und ohne Fremdgeruch?</w:t>
            </w:r>
          </w:p>
        </w:tc>
        <w:tc>
          <w:tcPr>
            <w:tcW w:w="333" w:type="pct"/>
          </w:tcPr>
          <w:p w14:paraId="020CF20B" w14:textId="77777777" w:rsidR="002032BB" w:rsidRDefault="002032BB" w:rsidP="002032BB">
            <w:pPr>
              <w:pStyle w:val="TabelleTextinhalte"/>
            </w:pPr>
          </w:p>
        </w:tc>
        <w:tc>
          <w:tcPr>
            <w:tcW w:w="333" w:type="pct"/>
          </w:tcPr>
          <w:p w14:paraId="45AE5348" w14:textId="77777777" w:rsidR="002032BB" w:rsidRDefault="002032BB" w:rsidP="002032BB">
            <w:pPr>
              <w:pStyle w:val="TabelleTextinhalte"/>
            </w:pPr>
          </w:p>
        </w:tc>
        <w:tc>
          <w:tcPr>
            <w:tcW w:w="333" w:type="pct"/>
          </w:tcPr>
          <w:p w14:paraId="4BBDCF58" w14:textId="77777777" w:rsidR="002032BB" w:rsidRDefault="002032BB" w:rsidP="002032BB">
            <w:pPr>
              <w:pStyle w:val="TabelleTextinhalte"/>
            </w:pPr>
          </w:p>
        </w:tc>
        <w:tc>
          <w:tcPr>
            <w:tcW w:w="863" w:type="pct"/>
            <w:tcMar>
              <w:top w:w="28" w:type="dxa"/>
              <w:left w:w="85" w:type="dxa"/>
              <w:bottom w:w="28" w:type="dxa"/>
              <w:right w:w="85" w:type="dxa"/>
            </w:tcMar>
          </w:tcPr>
          <w:p w14:paraId="4BC839CF" w14:textId="77777777" w:rsidR="002032BB" w:rsidRDefault="002032BB" w:rsidP="002032BB">
            <w:pPr>
              <w:pStyle w:val="TabelleTextinhalte"/>
            </w:pPr>
          </w:p>
        </w:tc>
        <w:tc>
          <w:tcPr>
            <w:tcW w:w="414" w:type="pct"/>
            <w:tcMar>
              <w:top w:w="28" w:type="dxa"/>
              <w:left w:w="85" w:type="dxa"/>
              <w:bottom w:w="28" w:type="dxa"/>
              <w:right w:w="85" w:type="dxa"/>
            </w:tcMar>
          </w:tcPr>
          <w:p w14:paraId="5B5EA80B" w14:textId="77777777" w:rsidR="002032BB" w:rsidRDefault="002032BB" w:rsidP="002032BB">
            <w:pPr>
              <w:pStyle w:val="TabelleTextinhalte"/>
              <w:ind w:right="323"/>
            </w:pPr>
          </w:p>
        </w:tc>
      </w:tr>
      <w:tr w:rsidR="002032BB" w:rsidRPr="00920208" w14:paraId="1D0852D7" w14:textId="77777777" w:rsidTr="00C42E73">
        <w:trPr>
          <w:cantSplit/>
          <w:trHeight w:val="454"/>
        </w:trPr>
        <w:tc>
          <w:tcPr>
            <w:tcW w:w="5000" w:type="pct"/>
            <w:gridSpan w:val="6"/>
            <w:shd w:val="clear" w:color="auto" w:fill="C8DDF0" w:themeFill="accent1"/>
          </w:tcPr>
          <w:p w14:paraId="294A28B4" w14:textId="6B0D6EBA" w:rsidR="002032BB" w:rsidRDefault="002032BB" w:rsidP="002032BB">
            <w:pPr>
              <w:pStyle w:val="TabelleTextinhalte"/>
              <w:ind w:right="323"/>
            </w:pPr>
            <w:r>
              <w:rPr>
                <w:szCs w:val="22"/>
              </w:rPr>
              <w:t>3.4.2 Hygiene der Tränkanlagen</w:t>
            </w:r>
          </w:p>
        </w:tc>
      </w:tr>
      <w:tr w:rsidR="002032BB" w:rsidRPr="00920208" w14:paraId="53CECE8D" w14:textId="77777777" w:rsidTr="00C42E73">
        <w:trPr>
          <w:cantSplit/>
          <w:trHeight w:val="454"/>
        </w:trPr>
        <w:tc>
          <w:tcPr>
            <w:tcW w:w="2724" w:type="pct"/>
          </w:tcPr>
          <w:p w14:paraId="3785504C" w14:textId="2DA10955" w:rsidR="002032BB" w:rsidRPr="00777EF5" w:rsidRDefault="002032BB" w:rsidP="002032BB">
            <w:pPr>
              <w:pStyle w:val="TabelleTextinhalte"/>
            </w:pPr>
            <w:r>
              <w:rPr>
                <w:szCs w:val="22"/>
              </w:rPr>
              <w:t>Sind alle Tränkanlagen sauber und in einem ordnungsgemäßen Zustand?</w:t>
            </w:r>
          </w:p>
        </w:tc>
        <w:tc>
          <w:tcPr>
            <w:tcW w:w="333" w:type="pct"/>
          </w:tcPr>
          <w:p w14:paraId="10663FE4" w14:textId="77777777" w:rsidR="002032BB" w:rsidRDefault="002032BB" w:rsidP="002032BB">
            <w:pPr>
              <w:pStyle w:val="TabelleTextinhalte"/>
            </w:pPr>
          </w:p>
        </w:tc>
        <w:tc>
          <w:tcPr>
            <w:tcW w:w="333" w:type="pct"/>
          </w:tcPr>
          <w:p w14:paraId="3DADBDDC" w14:textId="77777777" w:rsidR="002032BB" w:rsidRDefault="002032BB" w:rsidP="002032BB">
            <w:pPr>
              <w:pStyle w:val="TabelleTextinhalte"/>
            </w:pPr>
          </w:p>
        </w:tc>
        <w:tc>
          <w:tcPr>
            <w:tcW w:w="333" w:type="pct"/>
          </w:tcPr>
          <w:p w14:paraId="4D5964F5" w14:textId="77777777" w:rsidR="002032BB" w:rsidRDefault="002032BB" w:rsidP="002032BB">
            <w:pPr>
              <w:pStyle w:val="TabelleTextinhalte"/>
            </w:pPr>
          </w:p>
        </w:tc>
        <w:tc>
          <w:tcPr>
            <w:tcW w:w="863" w:type="pct"/>
            <w:tcMar>
              <w:top w:w="28" w:type="dxa"/>
              <w:left w:w="85" w:type="dxa"/>
              <w:bottom w:w="28" w:type="dxa"/>
              <w:right w:w="85" w:type="dxa"/>
            </w:tcMar>
          </w:tcPr>
          <w:p w14:paraId="7982E224" w14:textId="77777777" w:rsidR="002032BB" w:rsidRDefault="002032BB" w:rsidP="002032BB">
            <w:pPr>
              <w:pStyle w:val="TabelleTextinhalte"/>
            </w:pPr>
          </w:p>
        </w:tc>
        <w:tc>
          <w:tcPr>
            <w:tcW w:w="414" w:type="pct"/>
            <w:tcMar>
              <w:top w:w="28" w:type="dxa"/>
              <w:left w:w="85" w:type="dxa"/>
              <w:bottom w:w="28" w:type="dxa"/>
              <w:right w:w="85" w:type="dxa"/>
            </w:tcMar>
          </w:tcPr>
          <w:p w14:paraId="2D2A88CC" w14:textId="77777777" w:rsidR="002032BB" w:rsidRDefault="002032BB" w:rsidP="002032BB">
            <w:pPr>
              <w:pStyle w:val="TabelleTextinhalte"/>
              <w:ind w:right="323"/>
            </w:pPr>
          </w:p>
        </w:tc>
      </w:tr>
      <w:tr w:rsidR="002032BB" w:rsidRPr="00920208" w14:paraId="6BCBC918" w14:textId="77777777" w:rsidTr="00C42E73">
        <w:trPr>
          <w:cantSplit/>
          <w:trHeight w:val="454"/>
        </w:trPr>
        <w:tc>
          <w:tcPr>
            <w:tcW w:w="2724" w:type="pct"/>
          </w:tcPr>
          <w:p w14:paraId="55CDE10D" w14:textId="15EFC05F" w:rsidR="002032BB" w:rsidRPr="00777EF5" w:rsidRDefault="002032BB" w:rsidP="002032BB">
            <w:pPr>
              <w:pStyle w:val="TabelleTextinhalte"/>
            </w:pPr>
            <w:r>
              <w:rPr>
                <w:szCs w:val="22"/>
              </w:rPr>
              <w:t>Werden Tränkanlagen nach dem Einsatz von Arzneimitteln gereinigt?</w:t>
            </w:r>
          </w:p>
        </w:tc>
        <w:tc>
          <w:tcPr>
            <w:tcW w:w="333" w:type="pct"/>
          </w:tcPr>
          <w:p w14:paraId="563F94F3" w14:textId="77777777" w:rsidR="002032BB" w:rsidRDefault="002032BB" w:rsidP="002032BB">
            <w:pPr>
              <w:pStyle w:val="TabelleTextinhalte"/>
            </w:pPr>
          </w:p>
        </w:tc>
        <w:tc>
          <w:tcPr>
            <w:tcW w:w="333" w:type="pct"/>
          </w:tcPr>
          <w:p w14:paraId="60421753" w14:textId="77777777" w:rsidR="002032BB" w:rsidRDefault="002032BB" w:rsidP="002032BB">
            <w:pPr>
              <w:pStyle w:val="TabelleTextinhalte"/>
            </w:pPr>
          </w:p>
        </w:tc>
        <w:tc>
          <w:tcPr>
            <w:tcW w:w="333" w:type="pct"/>
          </w:tcPr>
          <w:p w14:paraId="6285BE51" w14:textId="77777777" w:rsidR="002032BB" w:rsidRDefault="002032BB" w:rsidP="002032BB">
            <w:pPr>
              <w:pStyle w:val="TabelleTextinhalte"/>
            </w:pPr>
          </w:p>
        </w:tc>
        <w:tc>
          <w:tcPr>
            <w:tcW w:w="863" w:type="pct"/>
            <w:tcMar>
              <w:top w:w="28" w:type="dxa"/>
              <w:left w:w="85" w:type="dxa"/>
              <w:bottom w:w="28" w:type="dxa"/>
              <w:right w:w="85" w:type="dxa"/>
            </w:tcMar>
          </w:tcPr>
          <w:p w14:paraId="3FE30A3C" w14:textId="77777777" w:rsidR="002032BB" w:rsidRDefault="002032BB" w:rsidP="002032BB">
            <w:pPr>
              <w:pStyle w:val="TabelleTextinhalte"/>
            </w:pPr>
          </w:p>
        </w:tc>
        <w:tc>
          <w:tcPr>
            <w:tcW w:w="414" w:type="pct"/>
            <w:tcMar>
              <w:top w:w="28" w:type="dxa"/>
              <w:left w:w="85" w:type="dxa"/>
              <w:bottom w:w="28" w:type="dxa"/>
              <w:right w:w="85" w:type="dxa"/>
            </w:tcMar>
          </w:tcPr>
          <w:p w14:paraId="040C6D5A" w14:textId="77777777" w:rsidR="002032BB" w:rsidRDefault="002032BB" w:rsidP="002032BB">
            <w:pPr>
              <w:pStyle w:val="TabelleTextinhalte"/>
              <w:ind w:right="323"/>
            </w:pPr>
          </w:p>
        </w:tc>
      </w:tr>
      <w:tr w:rsidR="002032BB" w:rsidRPr="00920208" w14:paraId="5C5127D6" w14:textId="77777777" w:rsidTr="00C42E73">
        <w:trPr>
          <w:cantSplit/>
          <w:trHeight w:val="454"/>
        </w:trPr>
        <w:tc>
          <w:tcPr>
            <w:tcW w:w="2724" w:type="pct"/>
          </w:tcPr>
          <w:p w14:paraId="775E7926" w14:textId="29B3C2B9" w:rsidR="002032BB" w:rsidRPr="00777EF5" w:rsidRDefault="002032BB" w:rsidP="002032BB">
            <w:pPr>
              <w:pStyle w:val="TabelleTextinhalte"/>
            </w:pPr>
            <w:r>
              <w:rPr>
                <w:szCs w:val="22"/>
              </w:rPr>
              <w:t>Optional: Wurde ein Tränkwassercheck durchgeführt?</w:t>
            </w:r>
          </w:p>
        </w:tc>
        <w:tc>
          <w:tcPr>
            <w:tcW w:w="333" w:type="pct"/>
          </w:tcPr>
          <w:p w14:paraId="7E5A8D27" w14:textId="77777777" w:rsidR="002032BB" w:rsidRDefault="002032BB" w:rsidP="002032BB">
            <w:pPr>
              <w:pStyle w:val="TabelleTextinhalte"/>
            </w:pPr>
          </w:p>
        </w:tc>
        <w:tc>
          <w:tcPr>
            <w:tcW w:w="333" w:type="pct"/>
          </w:tcPr>
          <w:p w14:paraId="72E6162A" w14:textId="77777777" w:rsidR="002032BB" w:rsidRDefault="002032BB" w:rsidP="002032BB">
            <w:pPr>
              <w:pStyle w:val="TabelleTextinhalte"/>
            </w:pPr>
          </w:p>
        </w:tc>
        <w:tc>
          <w:tcPr>
            <w:tcW w:w="333" w:type="pct"/>
          </w:tcPr>
          <w:p w14:paraId="7FED32FA" w14:textId="77777777" w:rsidR="002032BB" w:rsidRDefault="002032BB" w:rsidP="002032BB">
            <w:pPr>
              <w:pStyle w:val="TabelleTextinhalte"/>
            </w:pPr>
          </w:p>
        </w:tc>
        <w:tc>
          <w:tcPr>
            <w:tcW w:w="863" w:type="pct"/>
            <w:tcMar>
              <w:top w:w="28" w:type="dxa"/>
              <w:left w:w="85" w:type="dxa"/>
              <w:bottom w:w="28" w:type="dxa"/>
              <w:right w:w="85" w:type="dxa"/>
            </w:tcMar>
          </w:tcPr>
          <w:p w14:paraId="49C9AC69" w14:textId="77777777" w:rsidR="002032BB" w:rsidRDefault="002032BB" w:rsidP="002032BB">
            <w:pPr>
              <w:pStyle w:val="TabelleTextinhalte"/>
            </w:pPr>
          </w:p>
        </w:tc>
        <w:tc>
          <w:tcPr>
            <w:tcW w:w="414" w:type="pct"/>
            <w:tcMar>
              <w:top w:w="28" w:type="dxa"/>
              <w:left w:w="85" w:type="dxa"/>
              <w:bottom w:w="28" w:type="dxa"/>
              <w:right w:w="85" w:type="dxa"/>
            </w:tcMar>
          </w:tcPr>
          <w:p w14:paraId="58E82145" w14:textId="77777777" w:rsidR="002032BB" w:rsidRDefault="002032BB" w:rsidP="002032BB">
            <w:pPr>
              <w:pStyle w:val="TabelleTextinhalte"/>
              <w:ind w:right="323"/>
            </w:pPr>
          </w:p>
        </w:tc>
      </w:tr>
      <w:tr w:rsidR="00C42E73" w:rsidRPr="00920208" w14:paraId="3EDB5592" w14:textId="77777777" w:rsidTr="00C42E73">
        <w:trPr>
          <w:cantSplit/>
          <w:trHeight w:val="454"/>
        </w:trPr>
        <w:tc>
          <w:tcPr>
            <w:tcW w:w="5000" w:type="pct"/>
            <w:gridSpan w:val="6"/>
            <w:shd w:val="clear" w:color="auto" w:fill="C8DDF0" w:themeFill="accent1"/>
          </w:tcPr>
          <w:p w14:paraId="08F1C9E7" w14:textId="77777777" w:rsidR="00C42E73" w:rsidRDefault="00C42E73" w:rsidP="007F225D">
            <w:pPr>
              <w:pStyle w:val="TabelleTextinhalte"/>
              <w:ind w:right="323"/>
            </w:pPr>
            <w:r>
              <w:rPr>
                <w:szCs w:val="22"/>
              </w:rPr>
              <w:t xml:space="preserve">3.5.2 </w:t>
            </w:r>
            <w:r w:rsidRPr="00CA0F96">
              <w:rPr>
                <w:b/>
                <w:color w:val="FF0000"/>
                <w:szCs w:val="22"/>
              </w:rPr>
              <w:t>[K.O.]</w:t>
            </w:r>
            <w:r>
              <w:rPr>
                <w:b/>
                <w:color w:val="FF0000"/>
                <w:szCs w:val="22"/>
              </w:rPr>
              <w:t xml:space="preserve"> </w:t>
            </w:r>
            <w:r>
              <w:rPr>
                <w:szCs w:val="22"/>
              </w:rPr>
              <w:t>Umsetzung der Bestandsbetreuung</w:t>
            </w:r>
          </w:p>
        </w:tc>
      </w:tr>
      <w:tr w:rsidR="00C42E73" w:rsidRPr="00920208" w14:paraId="64ACAF46" w14:textId="77777777" w:rsidTr="00C42E73">
        <w:trPr>
          <w:cantSplit/>
          <w:trHeight w:val="454"/>
        </w:trPr>
        <w:tc>
          <w:tcPr>
            <w:tcW w:w="2724" w:type="pct"/>
          </w:tcPr>
          <w:p w14:paraId="7F6E93C8" w14:textId="77777777" w:rsidR="00C42E73" w:rsidRPr="00777EF5" w:rsidRDefault="00C42E73" w:rsidP="007F225D">
            <w:pPr>
              <w:pStyle w:val="TabelleTextinhalte"/>
            </w:pPr>
            <w:r w:rsidRPr="00D638D6">
              <w:rPr>
                <w:szCs w:val="22"/>
                <w:u w:val="single"/>
              </w:rPr>
              <w:t>Hähnchen und Pekingenten:</w:t>
            </w:r>
            <w:r>
              <w:rPr>
                <w:szCs w:val="22"/>
              </w:rPr>
              <w:t xml:space="preserve"> Finden die Bestandsbesuche einmal je Mastdurchgang statt?</w:t>
            </w:r>
          </w:p>
        </w:tc>
        <w:tc>
          <w:tcPr>
            <w:tcW w:w="333" w:type="pct"/>
          </w:tcPr>
          <w:p w14:paraId="50286660" w14:textId="77777777" w:rsidR="00C42E73" w:rsidRDefault="00C42E73" w:rsidP="007F225D">
            <w:pPr>
              <w:pStyle w:val="TabelleTextinhalte"/>
            </w:pPr>
          </w:p>
        </w:tc>
        <w:tc>
          <w:tcPr>
            <w:tcW w:w="333" w:type="pct"/>
          </w:tcPr>
          <w:p w14:paraId="38EC617E" w14:textId="77777777" w:rsidR="00C42E73" w:rsidRDefault="00C42E73" w:rsidP="007F225D">
            <w:pPr>
              <w:pStyle w:val="TabelleTextinhalte"/>
            </w:pPr>
          </w:p>
        </w:tc>
        <w:tc>
          <w:tcPr>
            <w:tcW w:w="333" w:type="pct"/>
          </w:tcPr>
          <w:p w14:paraId="5F64F8D6" w14:textId="77777777" w:rsidR="00C42E73" w:rsidRDefault="00C42E73" w:rsidP="007F225D">
            <w:pPr>
              <w:pStyle w:val="TabelleTextinhalte"/>
            </w:pPr>
          </w:p>
        </w:tc>
        <w:tc>
          <w:tcPr>
            <w:tcW w:w="863" w:type="pct"/>
            <w:tcMar>
              <w:top w:w="28" w:type="dxa"/>
              <w:left w:w="85" w:type="dxa"/>
              <w:bottom w:w="28" w:type="dxa"/>
              <w:right w:w="85" w:type="dxa"/>
            </w:tcMar>
          </w:tcPr>
          <w:p w14:paraId="3FAB1052" w14:textId="77777777" w:rsidR="00C42E73" w:rsidRDefault="00C42E73" w:rsidP="007F225D">
            <w:pPr>
              <w:pStyle w:val="TabelleTextinhalte"/>
            </w:pPr>
          </w:p>
        </w:tc>
        <w:tc>
          <w:tcPr>
            <w:tcW w:w="414" w:type="pct"/>
            <w:tcMar>
              <w:top w:w="28" w:type="dxa"/>
              <w:left w:w="85" w:type="dxa"/>
              <w:bottom w:w="28" w:type="dxa"/>
              <w:right w:w="85" w:type="dxa"/>
            </w:tcMar>
          </w:tcPr>
          <w:p w14:paraId="209DE6D1" w14:textId="77777777" w:rsidR="00C42E73" w:rsidRDefault="00C42E73" w:rsidP="007F225D">
            <w:pPr>
              <w:pStyle w:val="TabelleTextinhalte"/>
              <w:ind w:right="323"/>
            </w:pPr>
          </w:p>
        </w:tc>
      </w:tr>
      <w:tr w:rsidR="00C42E73" w:rsidRPr="00920208" w14:paraId="22DC5540" w14:textId="77777777" w:rsidTr="00C42E73">
        <w:trPr>
          <w:cantSplit/>
          <w:trHeight w:val="454"/>
        </w:trPr>
        <w:tc>
          <w:tcPr>
            <w:tcW w:w="2724" w:type="pct"/>
          </w:tcPr>
          <w:p w14:paraId="4FCCF7FB" w14:textId="77777777" w:rsidR="00C42E73" w:rsidRPr="00777EF5" w:rsidRDefault="00C42E73" w:rsidP="007F225D">
            <w:pPr>
              <w:pStyle w:val="TabelleTextinhalte"/>
            </w:pPr>
            <w:r w:rsidRPr="001315BE">
              <w:rPr>
                <w:szCs w:val="22"/>
                <w:u w:val="single"/>
              </w:rPr>
              <w:t>Puten:</w:t>
            </w:r>
            <w:r w:rsidRPr="00B820EF">
              <w:rPr>
                <w:szCs w:val="22"/>
              </w:rPr>
              <w:t xml:space="preserve"> Finden die Bestandsbesuche einmal monatlich statt?</w:t>
            </w:r>
          </w:p>
        </w:tc>
        <w:tc>
          <w:tcPr>
            <w:tcW w:w="333" w:type="pct"/>
          </w:tcPr>
          <w:p w14:paraId="05523313" w14:textId="77777777" w:rsidR="00C42E73" w:rsidRDefault="00C42E73" w:rsidP="007F225D">
            <w:pPr>
              <w:pStyle w:val="TabelleTextinhalte"/>
            </w:pPr>
          </w:p>
        </w:tc>
        <w:tc>
          <w:tcPr>
            <w:tcW w:w="333" w:type="pct"/>
          </w:tcPr>
          <w:p w14:paraId="3D7E200B" w14:textId="77777777" w:rsidR="00C42E73" w:rsidRDefault="00C42E73" w:rsidP="007F225D">
            <w:pPr>
              <w:pStyle w:val="TabelleTextinhalte"/>
            </w:pPr>
          </w:p>
        </w:tc>
        <w:tc>
          <w:tcPr>
            <w:tcW w:w="333" w:type="pct"/>
          </w:tcPr>
          <w:p w14:paraId="2AA00C0E" w14:textId="77777777" w:rsidR="00C42E73" w:rsidRDefault="00C42E73" w:rsidP="007F225D">
            <w:pPr>
              <w:pStyle w:val="TabelleTextinhalte"/>
            </w:pPr>
          </w:p>
        </w:tc>
        <w:tc>
          <w:tcPr>
            <w:tcW w:w="863" w:type="pct"/>
            <w:tcMar>
              <w:top w:w="28" w:type="dxa"/>
              <w:left w:w="85" w:type="dxa"/>
              <w:bottom w:w="28" w:type="dxa"/>
              <w:right w:w="85" w:type="dxa"/>
            </w:tcMar>
          </w:tcPr>
          <w:p w14:paraId="58FB488E" w14:textId="77777777" w:rsidR="00C42E73" w:rsidRDefault="00C42E73" w:rsidP="007F225D">
            <w:pPr>
              <w:pStyle w:val="TabelleTextinhalte"/>
            </w:pPr>
          </w:p>
        </w:tc>
        <w:tc>
          <w:tcPr>
            <w:tcW w:w="414" w:type="pct"/>
            <w:tcMar>
              <w:top w:w="28" w:type="dxa"/>
              <w:left w:w="85" w:type="dxa"/>
              <w:bottom w:w="28" w:type="dxa"/>
              <w:right w:w="85" w:type="dxa"/>
            </w:tcMar>
          </w:tcPr>
          <w:p w14:paraId="3B1B56C3" w14:textId="77777777" w:rsidR="00C42E73" w:rsidRDefault="00C42E73" w:rsidP="007F225D">
            <w:pPr>
              <w:pStyle w:val="TabelleTextinhalte"/>
              <w:ind w:right="323"/>
            </w:pPr>
          </w:p>
        </w:tc>
      </w:tr>
      <w:tr w:rsidR="00C42E73" w:rsidRPr="00920208" w14:paraId="3AF996D2" w14:textId="77777777" w:rsidTr="00C42E73">
        <w:trPr>
          <w:cantSplit/>
          <w:trHeight w:val="454"/>
        </w:trPr>
        <w:tc>
          <w:tcPr>
            <w:tcW w:w="5000" w:type="pct"/>
            <w:gridSpan w:val="6"/>
            <w:shd w:val="clear" w:color="auto" w:fill="C8DDF0" w:themeFill="accent1"/>
          </w:tcPr>
          <w:p w14:paraId="79BF4CFE" w14:textId="77777777" w:rsidR="00C42E73" w:rsidRDefault="00C42E73" w:rsidP="007F225D">
            <w:pPr>
              <w:pStyle w:val="TabelleTextinhalte"/>
              <w:ind w:right="323"/>
            </w:pPr>
            <w:r>
              <w:rPr>
                <w:szCs w:val="22"/>
              </w:rPr>
              <w:t xml:space="preserve">3.5.3 </w:t>
            </w:r>
            <w:r w:rsidRPr="00C901BA">
              <w:rPr>
                <w:b/>
                <w:color w:val="FF0000"/>
                <w:szCs w:val="22"/>
              </w:rPr>
              <w:t>[K.O.]</w:t>
            </w:r>
            <w:r>
              <w:rPr>
                <w:b/>
                <w:color w:val="FF0000"/>
                <w:szCs w:val="22"/>
              </w:rPr>
              <w:t xml:space="preserve"> </w:t>
            </w:r>
            <w:r w:rsidRPr="00C901BA">
              <w:rPr>
                <w:szCs w:val="22"/>
              </w:rPr>
              <w:t>Bezug und Anwendung von Arzneimitteln und Impfstoffen</w:t>
            </w:r>
          </w:p>
        </w:tc>
      </w:tr>
      <w:tr w:rsidR="00C42E73" w:rsidRPr="00920208" w14:paraId="3D1C59F3" w14:textId="77777777" w:rsidTr="00C42E73">
        <w:trPr>
          <w:cantSplit/>
          <w:trHeight w:val="454"/>
        </w:trPr>
        <w:tc>
          <w:tcPr>
            <w:tcW w:w="2724" w:type="pct"/>
          </w:tcPr>
          <w:p w14:paraId="141BDB85" w14:textId="20DF546D" w:rsidR="00C42E73" w:rsidRDefault="00C42E73" w:rsidP="007F225D">
            <w:pPr>
              <w:pStyle w:val="TabelleTextinhalte"/>
              <w:rPr>
                <w:szCs w:val="22"/>
              </w:rPr>
            </w:pPr>
            <w:r w:rsidRPr="008D0FA1">
              <w:rPr>
                <w:szCs w:val="22"/>
              </w:rPr>
              <w:t>Ist sichergestellt, dass nur einwandfreie Injektionsnadeln verwendet werden (sofortiger Austausch verbogener, stumpfer, abgebrochener und sonst untauglicher Nadeln)?</w:t>
            </w:r>
          </w:p>
        </w:tc>
        <w:tc>
          <w:tcPr>
            <w:tcW w:w="333" w:type="pct"/>
          </w:tcPr>
          <w:p w14:paraId="0BC14002" w14:textId="77777777" w:rsidR="00C42E73" w:rsidRDefault="00C42E73" w:rsidP="007F225D">
            <w:pPr>
              <w:pStyle w:val="TabelleTextinhalte"/>
            </w:pPr>
          </w:p>
        </w:tc>
        <w:tc>
          <w:tcPr>
            <w:tcW w:w="333" w:type="pct"/>
          </w:tcPr>
          <w:p w14:paraId="0FC1332B" w14:textId="77777777" w:rsidR="00C42E73" w:rsidRDefault="00C42E73" w:rsidP="007F225D">
            <w:pPr>
              <w:pStyle w:val="TabelleTextinhalte"/>
            </w:pPr>
          </w:p>
        </w:tc>
        <w:tc>
          <w:tcPr>
            <w:tcW w:w="333" w:type="pct"/>
          </w:tcPr>
          <w:p w14:paraId="01D4B312" w14:textId="77777777" w:rsidR="00C42E73" w:rsidRDefault="00C42E73" w:rsidP="007F225D">
            <w:pPr>
              <w:pStyle w:val="TabelleTextinhalte"/>
            </w:pPr>
          </w:p>
        </w:tc>
        <w:tc>
          <w:tcPr>
            <w:tcW w:w="863" w:type="pct"/>
            <w:tcMar>
              <w:top w:w="28" w:type="dxa"/>
              <w:left w:w="85" w:type="dxa"/>
              <w:bottom w:w="28" w:type="dxa"/>
              <w:right w:w="85" w:type="dxa"/>
            </w:tcMar>
          </w:tcPr>
          <w:p w14:paraId="57E660BA" w14:textId="77777777" w:rsidR="00C42E73" w:rsidRDefault="00C42E73" w:rsidP="007F225D">
            <w:pPr>
              <w:pStyle w:val="TabelleTextinhalte"/>
            </w:pPr>
          </w:p>
        </w:tc>
        <w:tc>
          <w:tcPr>
            <w:tcW w:w="414" w:type="pct"/>
            <w:tcMar>
              <w:top w:w="28" w:type="dxa"/>
              <w:left w:w="85" w:type="dxa"/>
              <w:bottom w:w="28" w:type="dxa"/>
              <w:right w:w="85" w:type="dxa"/>
            </w:tcMar>
          </w:tcPr>
          <w:p w14:paraId="3C199956" w14:textId="77777777" w:rsidR="00C42E73" w:rsidRDefault="00C42E73" w:rsidP="007F225D">
            <w:pPr>
              <w:pStyle w:val="TabelleTextinhalte"/>
              <w:ind w:right="323"/>
            </w:pPr>
          </w:p>
        </w:tc>
      </w:tr>
      <w:tr w:rsidR="00C42E73" w:rsidRPr="00920208" w14:paraId="1B36EEE2" w14:textId="77777777" w:rsidTr="00C42E73">
        <w:trPr>
          <w:cantSplit/>
          <w:trHeight w:val="454"/>
        </w:trPr>
        <w:tc>
          <w:tcPr>
            <w:tcW w:w="5000" w:type="pct"/>
            <w:gridSpan w:val="6"/>
            <w:shd w:val="clear" w:color="auto" w:fill="C8DDF0" w:themeFill="accent1"/>
          </w:tcPr>
          <w:p w14:paraId="03B393BA" w14:textId="77777777" w:rsidR="00C42E73" w:rsidRDefault="00C42E73" w:rsidP="007F225D">
            <w:pPr>
              <w:pStyle w:val="TabelleTextinhalte"/>
              <w:ind w:right="323"/>
            </w:pPr>
            <w:r>
              <w:rPr>
                <w:szCs w:val="22"/>
              </w:rPr>
              <w:t xml:space="preserve">3.5.4 </w:t>
            </w:r>
            <w:r w:rsidRPr="00CA0F96">
              <w:rPr>
                <w:b/>
                <w:color w:val="FF0000"/>
                <w:szCs w:val="22"/>
              </w:rPr>
              <w:t>[K.O.]</w:t>
            </w:r>
            <w:r>
              <w:rPr>
                <w:b/>
                <w:color w:val="FF0000"/>
                <w:szCs w:val="22"/>
              </w:rPr>
              <w:t xml:space="preserve"> </w:t>
            </w:r>
            <w:r>
              <w:rPr>
                <w:szCs w:val="22"/>
              </w:rPr>
              <w:t>Lagerung von Arzneimitteln und Impfstoffen</w:t>
            </w:r>
          </w:p>
        </w:tc>
      </w:tr>
      <w:tr w:rsidR="00C42E73" w:rsidRPr="00920208" w14:paraId="4E7CD5DA" w14:textId="77777777" w:rsidTr="00C42E73">
        <w:trPr>
          <w:cantSplit/>
          <w:trHeight w:val="454"/>
        </w:trPr>
        <w:tc>
          <w:tcPr>
            <w:tcW w:w="2724" w:type="pct"/>
          </w:tcPr>
          <w:p w14:paraId="2577234D" w14:textId="4DB390AF" w:rsidR="00C42E73" w:rsidRPr="008D0FA1" w:rsidRDefault="00C42E73" w:rsidP="007F225D">
            <w:pPr>
              <w:pStyle w:val="TabelleTextinhalte"/>
              <w:rPr>
                <w:szCs w:val="22"/>
              </w:rPr>
            </w:pPr>
            <w:r>
              <w:rPr>
                <w:szCs w:val="22"/>
              </w:rPr>
              <w:t>Ist das Medikamentenlager</w:t>
            </w:r>
            <w:r w:rsidR="00DE466B">
              <w:rPr>
                <w:szCs w:val="22"/>
              </w:rPr>
              <w:t xml:space="preserve"> sauber und</w:t>
            </w:r>
            <w:r>
              <w:rPr>
                <w:szCs w:val="22"/>
              </w:rPr>
              <w:t xml:space="preserve"> für Unbefugte unzugänglich?</w:t>
            </w:r>
          </w:p>
        </w:tc>
        <w:tc>
          <w:tcPr>
            <w:tcW w:w="333" w:type="pct"/>
          </w:tcPr>
          <w:p w14:paraId="66921A96" w14:textId="77777777" w:rsidR="00C42E73" w:rsidRDefault="00C42E73" w:rsidP="007F225D">
            <w:pPr>
              <w:pStyle w:val="TabelleTextinhalte"/>
            </w:pPr>
          </w:p>
        </w:tc>
        <w:tc>
          <w:tcPr>
            <w:tcW w:w="333" w:type="pct"/>
          </w:tcPr>
          <w:p w14:paraId="0E12CFA0" w14:textId="77777777" w:rsidR="00C42E73" w:rsidRDefault="00C42E73" w:rsidP="007F225D">
            <w:pPr>
              <w:pStyle w:val="TabelleTextinhalte"/>
            </w:pPr>
          </w:p>
        </w:tc>
        <w:tc>
          <w:tcPr>
            <w:tcW w:w="333" w:type="pct"/>
          </w:tcPr>
          <w:p w14:paraId="02B3EC85" w14:textId="77777777" w:rsidR="00C42E73" w:rsidRDefault="00C42E73" w:rsidP="007F225D">
            <w:pPr>
              <w:pStyle w:val="TabelleTextinhalte"/>
            </w:pPr>
          </w:p>
        </w:tc>
        <w:tc>
          <w:tcPr>
            <w:tcW w:w="863" w:type="pct"/>
            <w:tcMar>
              <w:top w:w="28" w:type="dxa"/>
              <w:left w:w="85" w:type="dxa"/>
              <w:bottom w:w="28" w:type="dxa"/>
              <w:right w:w="85" w:type="dxa"/>
            </w:tcMar>
          </w:tcPr>
          <w:p w14:paraId="4B85510E" w14:textId="77777777" w:rsidR="00C42E73" w:rsidRDefault="00C42E73" w:rsidP="007F225D">
            <w:pPr>
              <w:pStyle w:val="TabelleTextinhalte"/>
            </w:pPr>
          </w:p>
        </w:tc>
        <w:tc>
          <w:tcPr>
            <w:tcW w:w="414" w:type="pct"/>
            <w:tcMar>
              <w:top w:w="28" w:type="dxa"/>
              <w:left w:w="85" w:type="dxa"/>
              <w:bottom w:w="28" w:type="dxa"/>
              <w:right w:w="85" w:type="dxa"/>
            </w:tcMar>
          </w:tcPr>
          <w:p w14:paraId="54835C68" w14:textId="77777777" w:rsidR="00C42E73" w:rsidRDefault="00C42E73" w:rsidP="007F225D">
            <w:pPr>
              <w:pStyle w:val="TabelleTextinhalte"/>
              <w:ind w:right="323"/>
            </w:pPr>
          </w:p>
        </w:tc>
      </w:tr>
      <w:tr w:rsidR="00C42E73" w:rsidRPr="00920208" w14:paraId="08098F94" w14:textId="77777777" w:rsidTr="00C42E73">
        <w:trPr>
          <w:cantSplit/>
          <w:trHeight w:val="454"/>
        </w:trPr>
        <w:tc>
          <w:tcPr>
            <w:tcW w:w="2724" w:type="pct"/>
          </w:tcPr>
          <w:p w14:paraId="2624DE65" w14:textId="77777777" w:rsidR="00C42E73" w:rsidRPr="008D0FA1" w:rsidRDefault="00C42E73" w:rsidP="007F225D">
            <w:pPr>
              <w:pStyle w:val="TabelleTextinhalte"/>
              <w:rPr>
                <w:szCs w:val="22"/>
              </w:rPr>
            </w:pPr>
            <w:r>
              <w:rPr>
                <w:szCs w:val="22"/>
              </w:rPr>
              <w:t>Werden alle Arzneimittel und Impfstoffe den Herstellerangaben entsprechend aufbewahrt?</w:t>
            </w:r>
          </w:p>
        </w:tc>
        <w:tc>
          <w:tcPr>
            <w:tcW w:w="333" w:type="pct"/>
          </w:tcPr>
          <w:p w14:paraId="6F748621" w14:textId="77777777" w:rsidR="00C42E73" w:rsidRDefault="00C42E73" w:rsidP="007F225D">
            <w:pPr>
              <w:pStyle w:val="TabelleTextinhalte"/>
            </w:pPr>
          </w:p>
        </w:tc>
        <w:tc>
          <w:tcPr>
            <w:tcW w:w="333" w:type="pct"/>
          </w:tcPr>
          <w:p w14:paraId="644A9E17" w14:textId="77777777" w:rsidR="00C42E73" w:rsidRDefault="00C42E73" w:rsidP="007F225D">
            <w:pPr>
              <w:pStyle w:val="TabelleTextinhalte"/>
            </w:pPr>
          </w:p>
        </w:tc>
        <w:tc>
          <w:tcPr>
            <w:tcW w:w="333" w:type="pct"/>
          </w:tcPr>
          <w:p w14:paraId="1D9FCD2C" w14:textId="77777777" w:rsidR="00C42E73" w:rsidRDefault="00C42E73" w:rsidP="007F225D">
            <w:pPr>
              <w:pStyle w:val="TabelleTextinhalte"/>
            </w:pPr>
          </w:p>
        </w:tc>
        <w:tc>
          <w:tcPr>
            <w:tcW w:w="863" w:type="pct"/>
            <w:tcMar>
              <w:top w:w="28" w:type="dxa"/>
              <w:left w:w="85" w:type="dxa"/>
              <w:bottom w:w="28" w:type="dxa"/>
              <w:right w:w="85" w:type="dxa"/>
            </w:tcMar>
          </w:tcPr>
          <w:p w14:paraId="168ECB48" w14:textId="77777777" w:rsidR="00C42E73" w:rsidRDefault="00C42E73" w:rsidP="007F225D">
            <w:pPr>
              <w:pStyle w:val="TabelleTextinhalte"/>
            </w:pPr>
          </w:p>
        </w:tc>
        <w:tc>
          <w:tcPr>
            <w:tcW w:w="414" w:type="pct"/>
            <w:tcMar>
              <w:top w:w="28" w:type="dxa"/>
              <w:left w:w="85" w:type="dxa"/>
              <w:bottom w:w="28" w:type="dxa"/>
              <w:right w:w="85" w:type="dxa"/>
            </w:tcMar>
          </w:tcPr>
          <w:p w14:paraId="7F1948C4" w14:textId="77777777" w:rsidR="00C42E73" w:rsidRDefault="00C42E73" w:rsidP="007F225D">
            <w:pPr>
              <w:pStyle w:val="TabelleTextinhalte"/>
              <w:ind w:right="323"/>
            </w:pPr>
          </w:p>
        </w:tc>
      </w:tr>
      <w:tr w:rsidR="00C42E73" w:rsidRPr="00920208" w14:paraId="526FB04B" w14:textId="77777777" w:rsidTr="00C42E73">
        <w:trPr>
          <w:cantSplit/>
          <w:trHeight w:val="454"/>
        </w:trPr>
        <w:tc>
          <w:tcPr>
            <w:tcW w:w="2724" w:type="pct"/>
          </w:tcPr>
          <w:p w14:paraId="71D5C45B" w14:textId="77777777" w:rsidR="00C42E73" w:rsidRPr="008D0FA1" w:rsidRDefault="00C42E73" w:rsidP="007F225D">
            <w:pPr>
              <w:pStyle w:val="TabelleTextinhalte"/>
              <w:rPr>
                <w:szCs w:val="22"/>
              </w:rPr>
            </w:pPr>
            <w:r>
              <w:rPr>
                <w:szCs w:val="22"/>
              </w:rPr>
              <w:t>Wurden abgelaufenen Präparate ordnungsgemäß entsorgt? Sind leere Behältnisse entsorgt?</w:t>
            </w:r>
          </w:p>
        </w:tc>
        <w:tc>
          <w:tcPr>
            <w:tcW w:w="333" w:type="pct"/>
          </w:tcPr>
          <w:p w14:paraId="30DABB9D" w14:textId="77777777" w:rsidR="00C42E73" w:rsidRDefault="00C42E73" w:rsidP="007F225D">
            <w:pPr>
              <w:pStyle w:val="TabelleTextinhalte"/>
            </w:pPr>
          </w:p>
        </w:tc>
        <w:tc>
          <w:tcPr>
            <w:tcW w:w="333" w:type="pct"/>
          </w:tcPr>
          <w:p w14:paraId="525C46E2" w14:textId="77777777" w:rsidR="00C42E73" w:rsidRDefault="00C42E73" w:rsidP="007F225D">
            <w:pPr>
              <w:pStyle w:val="TabelleTextinhalte"/>
            </w:pPr>
          </w:p>
        </w:tc>
        <w:tc>
          <w:tcPr>
            <w:tcW w:w="333" w:type="pct"/>
          </w:tcPr>
          <w:p w14:paraId="39182591" w14:textId="77777777" w:rsidR="00C42E73" w:rsidRDefault="00C42E73" w:rsidP="007F225D">
            <w:pPr>
              <w:pStyle w:val="TabelleTextinhalte"/>
            </w:pPr>
          </w:p>
        </w:tc>
        <w:tc>
          <w:tcPr>
            <w:tcW w:w="863" w:type="pct"/>
            <w:tcMar>
              <w:top w:w="28" w:type="dxa"/>
              <w:left w:w="85" w:type="dxa"/>
              <w:bottom w:w="28" w:type="dxa"/>
              <w:right w:w="85" w:type="dxa"/>
            </w:tcMar>
          </w:tcPr>
          <w:p w14:paraId="6E6600DE" w14:textId="77777777" w:rsidR="00C42E73" w:rsidRDefault="00C42E73" w:rsidP="007F225D">
            <w:pPr>
              <w:pStyle w:val="TabelleTextinhalte"/>
            </w:pPr>
          </w:p>
        </w:tc>
        <w:tc>
          <w:tcPr>
            <w:tcW w:w="414" w:type="pct"/>
            <w:tcMar>
              <w:top w:w="28" w:type="dxa"/>
              <w:left w:w="85" w:type="dxa"/>
              <w:bottom w:w="28" w:type="dxa"/>
              <w:right w:w="85" w:type="dxa"/>
            </w:tcMar>
          </w:tcPr>
          <w:p w14:paraId="5A3C32A4" w14:textId="77777777" w:rsidR="00C42E73" w:rsidRDefault="00C42E73" w:rsidP="007F225D">
            <w:pPr>
              <w:pStyle w:val="TabelleTextinhalte"/>
              <w:ind w:right="323"/>
            </w:pPr>
          </w:p>
        </w:tc>
      </w:tr>
      <w:tr w:rsidR="00C42E73" w:rsidRPr="00920208" w14:paraId="471F5FA4" w14:textId="77777777" w:rsidTr="00C42E73">
        <w:trPr>
          <w:cantSplit/>
          <w:trHeight w:val="454"/>
        </w:trPr>
        <w:tc>
          <w:tcPr>
            <w:tcW w:w="5000" w:type="pct"/>
            <w:gridSpan w:val="6"/>
            <w:shd w:val="clear" w:color="auto" w:fill="C8DDF0" w:themeFill="accent1"/>
          </w:tcPr>
          <w:p w14:paraId="530021D9" w14:textId="77777777" w:rsidR="00C42E73" w:rsidRDefault="00C42E73" w:rsidP="007F225D">
            <w:pPr>
              <w:pStyle w:val="TabelleTextinhalte"/>
              <w:ind w:right="323"/>
            </w:pPr>
            <w:r>
              <w:rPr>
                <w:szCs w:val="22"/>
              </w:rPr>
              <w:t>3.6.1 Gebäude und Anlagen</w:t>
            </w:r>
          </w:p>
        </w:tc>
      </w:tr>
      <w:tr w:rsidR="00C42E73" w:rsidRPr="00920208" w14:paraId="490B9371" w14:textId="77777777" w:rsidTr="00C42E73">
        <w:trPr>
          <w:cantSplit/>
          <w:trHeight w:val="454"/>
        </w:trPr>
        <w:tc>
          <w:tcPr>
            <w:tcW w:w="2724" w:type="pct"/>
          </w:tcPr>
          <w:p w14:paraId="19A5004E" w14:textId="0D42A0ED" w:rsidR="00C42E73" w:rsidRPr="008D0FA1" w:rsidRDefault="00C42E73" w:rsidP="007F225D">
            <w:pPr>
              <w:pStyle w:val="TabelleTextinhalte"/>
              <w:rPr>
                <w:szCs w:val="22"/>
              </w:rPr>
            </w:pPr>
            <w:r>
              <w:rPr>
                <w:szCs w:val="22"/>
              </w:rPr>
              <w:t>Sind alle Gebäude, Nebenräume, Außenanlagen, Verladeeinrichtungen sowie sämtliche Stalleinrichtungen und Fütterungsanlagen sauber und in einem ordnungsgemäßen Zustand?</w:t>
            </w:r>
          </w:p>
        </w:tc>
        <w:tc>
          <w:tcPr>
            <w:tcW w:w="333" w:type="pct"/>
          </w:tcPr>
          <w:p w14:paraId="6A096F20" w14:textId="77777777" w:rsidR="00C42E73" w:rsidRDefault="00C42E73" w:rsidP="007F225D">
            <w:pPr>
              <w:pStyle w:val="TabelleTextinhalte"/>
            </w:pPr>
          </w:p>
        </w:tc>
        <w:tc>
          <w:tcPr>
            <w:tcW w:w="333" w:type="pct"/>
          </w:tcPr>
          <w:p w14:paraId="06F900B6" w14:textId="77777777" w:rsidR="00C42E73" w:rsidRDefault="00C42E73" w:rsidP="007F225D">
            <w:pPr>
              <w:pStyle w:val="TabelleTextinhalte"/>
            </w:pPr>
          </w:p>
        </w:tc>
        <w:tc>
          <w:tcPr>
            <w:tcW w:w="333" w:type="pct"/>
          </w:tcPr>
          <w:p w14:paraId="199CF0AE" w14:textId="77777777" w:rsidR="00C42E73" w:rsidRDefault="00C42E73" w:rsidP="007F225D">
            <w:pPr>
              <w:pStyle w:val="TabelleTextinhalte"/>
            </w:pPr>
          </w:p>
        </w:tc>
        <w:tc>
          <w:tcPr>
            <w:tcW w:w="863" w:type="pct"/>
            <w:tcMar>
              <w:top w:w="28" w:type="dxa"/>
              <w:left w:w="85" w:type="dxa"/>
              <w:bottom w:w="28" w:type="dxa"/>
              <w:right w:w="85" w:type="dxa"/>
            </w:tcMar>
          </w:tcPr>
          <w:p w14:paraId="34C9FD48" w14:textId="77777777" w:rsidR="00C42E73" w:rsidRDefault="00C42E73" w:rsidP="007F225D">
            <w:pPr>
              <w:pStyle w:val="TabelleTextinhalte"/>
            </w:pPr>
          </w:p>
        </w:tc>
        <w:tc>
          <w:tcPr>
            <w:tcW w:w="414" w:type="pct"/>
            <w:tcMar>
              <w:top w:w="28" w:type="dxa"/>
              <w:left w:w="85" w:type="dxa"/>
              <w:bottom w:w="28" w:type="dxa"/>
              <w:right w:w="85" w:type="dxa"/>
            </w:tcMar>
          </w:tcPr>
          <w:p w14:paraId="4406843B" w14:textId="77777777" w:rsidR="00C42E73" w:rsidRDefault="00C42E73" w:rsidP="007F225D">
            <w:pPr>
              <w:pStyle w:val="TabelleTextinhalte"/>
              <w:ind w:right="323"/>
            </w:pPr>
          </w:p>
        </w:tc>
      </w:tr>
      <w:tr w:rsidR="00C42E73" w:rsidRPr="00920208" w14:paraId="06EB32DC" w14:textId="77777777" w:rsidTr="00C42E73">
        <w:trPr>
          <w:cantSplit/>
          <w:trHeight w:val="454"/>
        </w:trPr>
        <w:tc>
          <w:tcPr>
            <w:tcW w:w="2724" w:type="pct"/>
          </w:tcPr>
          <w:p w14:paraId="5C241EE1" w14:textId="276BD5D4" w:rsidR="00C42E73" w:rsidRPr="008D0FA1" w:rsidRDefault="00C42E73" w:rsidP="007F225D">
            <w:pPr>
              <w:pStyle w:val="TabelleTextinhalte"/>
              <w:rPr>
                <w:szCs w:val="22"/>
              </w:rPr>
            </w:pPr>
            <w:r w:rsidRPr="00BF5AB4">
              <w:rPr>
                <w:szCs w:val="22"/>
              </w:rPr>
              <w:t>Sind befestigte Einrichtungen</w:t>
            </w:r>
            <w:r w:rsidR="0087290D">
              <w:rPr>
                <w:szCs w:val="22"/>
              </w:rPr>
              <w:t xml:space="preserve"> </w:t>
            </w:r>
            <w:r w:rsidR="0087290D">
              <w:t>(z. B. Asphalt, Beton, Pflaster)</w:t>
            </w:r>
            <w:r w:rsidR="004155CD">
              <w:t xml:space="preserve"> </w:t>
            </w:r>
            <w:r w:rsidRPr="00BF5AB4">
              <w:rPr>
                <w:szCs w:val="22"/>
              </w:rPr>
              <w:t>zum Verladen</w:t>
            </w:r>
            <w:r>
              <w:rPr>
                <w:szCs w:val="22"/>
              </w:rPr>
              <w:t xml:space="preserve"> </w:t>
            </w:r>
            <w:r w:rsidRPr="00BF5AB4">
              <w:rPr>
                <w:szCs w:val="22"/>
              </w:rPr>
              <w:t xml:space="preserve">der </w:t>
            </w:r>
            <w:r>
              <w:rPr>
                <w:szCs w:val="22"/>
              </w:rPr>
              <w:t>Tiere</w:t>
            </w:r>
            <w:r w:rsidRPr="00BF5AB4">
              <w:rPr>
                <w:szCs w:val="22"/>
              </w:rPr>
              <w:t xml:space="preserve"> vorhanden?</w:t>
            </w:r>
          </w:p>
        </w:tc>
        <w:tc>
          <w:tcPr>
            <w:tcW w:w="333" w:type="pct"/>
          </w:tcPr>
          <w:p w14:paraId="70C18CDB" w14:textId="77777777" w:rsidR="00C42E73" w:rsidRDefault="00C42E73" w:rsidP="007F225D">
            <w:pPr>
              <w:pStyle w:val="TabelleTextinhalte"/>
            </w:pPr>
          </w:p>
        </w:tc>
        <w:tc>
          <w:tcPr>
            <w:tcW w:w="333" w:type="pct"/>
          </w:tcPr>
          <w:p w14:paraId="4C4595B5" w14:textId="77777777" w:rsidR="00C42E73" w:rsidRDefault="00C42E73" w:rsidP="007F225D">
            <w:pPr>
              <w:pStyle w:val="TabelleTextinhalte"/>
            </w:pPr>
          </w:p>
        </w:tc>
        <w:tc>
          <w:tcPr>
            <w:tcW w:w="333" w:type="pct"/>
          </w:tcPr>
          <w:p w14:paraId="248D2D2D" w14:textId="77777777" w:rsidR="00C42E73" w:rsidRDefault="00C42E73" w:rsidP="007F225D">
            <w:pPr>
              <w:pStyle w:val="TabelleTextinhalte"/>
            </w:pPr>
          </w:p>
        </w:tc>
        <w:tc>
          <w:tcPr>
            <w:tcW w:w="863" w:type="pct"/>
            <w:tcMar>
              <w:top w:w="28" w:type="dxa"/>
              <w:left w:w="85" w:type="dxa"/>
              <w:bottom w:w="28" w:type="dxa"/>
              <w:right w:w="85" w:type="dxa"/>
            </w:tcMar>
          </w:tcPr>
          <w:p w14:paraId="570AEAD1" w14:textId="77777777" w:rsidR="00C42E73" w:rsidRDefault="00C42E73" w:rsidP="007F225D">
            <w:pPr>
              <w:pStyle w:val="TabelleTextinhalte"/>
            </w:pPr>
          </w:p>
        </w:tc>
        <w:tc>
          <w:tcPr>
            <w:tcW w:w="414" w:type="pct"/>
            <w:tcMar>
              <w:top w:w="28" w:type="dxa"/>
              <w:left w:w="85" w:type="dxa"/>
              <w:bottom w:w="28" w:type="dxa"/>
              <w:right w:w="85" w:type="dxa"/>
            </w:tcMar>
          </w:tcPr>
          <w:p w14:paraId="58DF3B1A" w14:textId="77777777" w:rsidR="00C42E73" w:rsidRDefault="00C42E73" w:rsidP="007F225D">
            <w:pPr>
              <w:pStyle w:val="TabelleTextinhalte"/>
              <w:ind w:right="323"/>
            </w:pPr>
          </w:p>
        </w:tc>
      </w:tr>
      <w:tr w:rsidR="00C42E73" w:rsidRPr="00920208" w14:paraId="36BFB4B4" w14:textId="77777777" w:rsidTr="00C42E73">
        <w:trPr>
          <w:cantSplit/>
          <w:trHeight w:val="454"/>
        </w:trPr>
        <w:tc>
          <w:tcPr>
            <w:tcW w:w="2724" w:type="pct"/>
          </w:tcPr>
          <w:p w14:paraId="080AD04E" w14:textId="50245A58" w:rsidR="00C42E73" w:rsidRPr="008D0FA1" w:rsidRDefault="00C42E73" w:rsidP="007F225D">
            <w:pPr>
              <w:pStyle w:val="TabelleTextinhalte"/>
              <w:rPr>
                <w:szCs w:val="22"/>
              </w:rPr>
            </w:pPr>
            <w:r>
              <w:rPr>
                <w:szCs w:val="22"/>
              </w:rPr>
              <w:t xml:space="preserve">Ist bei allen Gebäuden und Anlagen </w:t>
            </w:r>
            <w:r w:rsidR="009D45F7">
              <w:t>inkl.</w:t>
            </w:r>
            <w:r w:rsidR="009D45F7" w:rsidRPr="00887AEA">
              <w:t xml:space="preserve"> Behälter</w:t>
            </w:r>
            <w:r w:rsidR="009D45F7">
              <w:t>n</w:t>
            </w:r>
            <w:r w:rsidR="009D45F7" w:rsidRPr="00887AEA">
              <w:t xml:space="preserve"> und Tröge</w:t>
            </w:r>
            <w:r w:rsidR="009D45F7">
              <w:t>n</w:t>
            </w:r>
            <w:r w:rsidR="009D45F7" w:rsidRPr="00887AEA">
              <w:t>, Futtertransportkisten, Ausrüstungen (z.</w:t>
            </w:r>
            <w:r w:rsidR="009D45F7">
              <w:t xml:space="preserve"> </w:t>
            </w:r>
            <w:r w:rsidR="009D45F7" w:rsidRPr="00887AEA">
              <w:t>B. Schaufeln) und Fahrzeuge</w:t>
            </w:r>
            <w:r w:rsidR="009D45F7">
              <w:t>n</w:t>
            </w:r>
            <w:r w:rsidR="009D45F7" w:rsidRPr="00887AEA">
              <w:t>, die für die Fütterung der Tiere genutzt werden</w:t>
            </w:r>
            <w:r w:rsidR="009D45F7">
              <w:t>,</w:t>
            </w:r>
            <w:r w:rsidR="009D45F7" w:rsidRPr="00744CFE">
              <w:t xml:space="preserve"> </w:t>
            </w:r>
            <w:r>
              <w:rPr>
                <w:szCs w:val="22"/>
              </w:rPr>
              <w:t>eine effektive Schädlingsbekämpfung möglich?</w:t>
            </w:r>
          </w:p>
        </w:tc>
        <w:tc>
          <w:tcPr>
            <w:tcW w:w="333" w:type="pct"/>
          </w:tcPr>
          <w:p w14:paraId="21E60486" w14:textId="77777777" w:rsidR="00C42E73" w:rsidRDefault="00C42E73" w:rsidP="007F225D">
            <w:pPr>
              <w:pStyle w:val="TabelleTextinhalte"/>
            </w:pPr>
          </w:p>
        </w:tc>
        <w:tc>
          <w:tcPr>
            <w:tcW w:w="333" w:type="pct"/>
          </w:tcPr>
          <w:p w14:paraId="10484766" w14:textId="77777777" w:rsidR="00C42E73" w:rsidRDefault="00C42E73" w:rsidP="007F225D">
            <w:pPr>
              <w:pStyle w:val="TabelleTextinhalte"/>
            </w:pPr>
          </w:p>
        </w:tc>
        <w:tc>
          <w:tcPr>
            <w:tcW w:w="333" w:type="pct"/>
          </w:tcPr>
          <w:p w14:paraId="3FE7C8CE" w14:textId="77777777" w:rsidR="00C42E73" w:rsidRDefault="00C42E73" w:rsidP="007F225D">
            <w:pPr>
              <w:pStyle w:val="TabelleTextinhalte"/>
            </w:pPr>
          </w:p>
        </w:tc>
        <w:tc>
          <w:tcPr>
            <w:tcW w:w="863" w:type="pct"/>
            <w:tcMar>
              <w:top w:w="28" w:type="dxa"/>
              <w:left w:w="85" w:type="dxa"/>
              <w:bottom w:w="28" w:type="dxa"/>
              <w:right w:w="85" w:type="dxa"/>
            </w:tcMar>
          </w:tcPr>
          <w:p w14:paraId="3A0F5BE1" w14:textId="77777777" w:rsidR="00C42E73" w:rsidRDefault="00C42E73" w:rsidP="007F225D">
            <w:pPr>
              <w:pStyle w:val="TabelleTextinhalte"/>
            </w:pPr>
          </w:p>
        </w:tc>
        <w:tc>
          <w:tcPr>
            <w:tcW w:w="414" w:type="pct"/>
            <w:tcMar>
              <w:top w:w="28" w:type="dxa"/>
              <w:left w:w="85" w:type="dxa"/>
              <w:bottom w:w="28" w:type="dxa"/>
              <w:right w:w="85" w:type="dxa"/>
            </w:tcMar>
          </w:tcPr>
          <w:p w14:paraId="7A44A6CB" w14:textId="77777777" w:rsidR="00C42E73" w:rsidRDefault="00C42E73" w:rsidP="007F225D">
            <w:pPr>
              <w:pStyle w:val="TabelleTextinhalte"/>
              <w:ind w:right="323"/>
            </w:pPr>
          </w:p>
        </w:tc>
      </w:tr>
    </w:tbl>
    <w:p w14:paraId="4E6A0AD1" w14:textId="77777777" w:rsidR="007F5507" w:rsidRDefault="007F5507">
      <w:r>
        <w:br w:type="page"/>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7F5507" w:rsidRPr="00920208" w14:paraId="638615DB" w14:textId="77777777" w:rsidTr="007F5507">
        <w:trPr>
          <w:cantSplit/>
          <w:trHeight w:val="1238"/>
          <w:tblHeader/>
        </w:trPr>
        <w:tc>
          <w:tcPr>
            <w:tcW w:w="2724" w:type="pct"/>
            <w:shd w:val="clear" w:color="auto" w:fill="C8DDF0"/>
          </w:tcPr>
          <w:p w14:paraId="2FD9A2D3" w14:textId="77777777" w:rsidR="007F5507" w:rsidRPr="002602CB" w:rsidRDefault="007F5507" w:rsidP="007F225D">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4B4853FD" w14:textId="77777777" w:rsidR="007F5507" w:rsidRPr="002602CB" w:rsidRDefault="007F5507" w:rsidP="007F225D">
            <w:pPr>
              <w:pStyle w:val="TabelleSpaltenberschrift"/>
              <w:ind w:left="113" w:right="113"/>
              <w:rPr>
                <w:sz w:val="18"/>
                <w:szCs w:val="18"/>
              </w:rPr>
            </w:pPr>
            <w:r>
              <w:rPr>
                <w:sz w:val="18"/>
                <w:szCs w:val="18"/>
              </w:rPr>
              <w:t>Ja</w:t>
            </w:r>
          </w:p>
        </w:tc>
        <w:tc>
          <w:tcPr>
            <w:tcW w:w="333" w:type="pct"/>
            <w:shd w:val="clear" w:color="auto" w:fill="C8DDF0"/>
            <w:textDirection w:val="btLr"/>
          </w:tcPr>
          <w:p w14:paraId="30CAFADC" w14:textId="77777777" w:rsidR="007F5507" w:rsidRPr="002602CB" w:rsidRDefault="007F5507" w:rsidP="007F225D">
            <w:pPr>
              <w:pStyle w:val="TabelleSpaltenberschrift"/>
              <w:ind w:left="113" w:right="113"/>
              <w:rPr>
                <w:sz w:val="18"/>
                <w:szCs w:val="18"/>
              </w:rPr>
            </w:pPr>
            <w:r>
              <w:rPr>
                <w:sz w:val="18"/>
                <w:szCs w:val="18"/>
              </w:rPr>
              <w:t>Nein</w:t>
            </w:r>
          </w:p>
        </w:tc>
        <w:tc>
          <w:tcPr>
            <w:tcW w:w="333" w:type="pct"/>
            <w:shd w:val="clear" w:color="auto" w:fill="C8DDF0"/>
            <w:textDirection w:val="btLr"/>
          </w:tcPr>
          <w:p w14:paraId="76069D9D" w14:textId="77777777" w:rsidR="007F5507" w:rsidRPr="002602CB" w:rsidRDefault="007F5507" w:rsidP="007F225D">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76D98C1D" w14:textId="77777777" w:rsidR="007F5507" w:rsidRPr="002602CB" w:rsidRDefault="007F5507" w:rsidP="007F225D">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12E12CF3" w14:textId="77777777" w:rsidR="007F5507" w:rsidRPr="002602CB" w:rsidRDefault="007F5507" w:rsidP="007F225D">
            <w:pPr>
              <w:pStyle w:val="TabelleSpaltenberschrift"/>
              <w:rPr>
                <w:sz w:val="18"/>
                <w:szCs w:val="18"/>
              </w:rPr>
            </w:pPr>
            <w:r>
              <w:rPr>
                <w:sz w:val="18"/>
                <w:szCs w:val="18"/>
              </w:rPr>
              <w:t>Frist</w:t>
            </w:r>
          </w:p>
        </w:tc>
      </w:tr>
      <w:tr w:rsidR="00DE286C" w:rsidRPr="00920208" w14:paraId="205EC72F" w14:textId="77777777" w:rsidTr="007F5507">
        <w:trPr>
          <w:cantSplit/>
          <w:trHeight w:val="454"/>
        </w:trPr>
        <w:tc>
          <w:tcPr>
            <w:tcW w:w="5000" w:type="pct"/>
            <w:gridSpan w:val="6"/>
            <w:shd w:val="clear" w:color="auto" w:fill="C8DDF0" w:themeFill="accent1"/>
          </w:tcPr>
          <w:p w14:paraId="27B686D1" w14:textId="53A403DB" w:rsidR="00DE286C" w:rsidRDefault="00DE286C" w:rsidP="00DE286C">
            <w:pPr>
              <w:pStyle w:val="TabelleTextinhalte"/>
              <w:ind w:right="323"/>
            </w:pPr>
            <w:r>
              <w:rPr>
                <w:szCs w:val="22"/>
              </w:rPr>
              <w:t>3.6.2 Betriebshygiene</w:t>
            </w:r>
          </w:p>
        </w:tc>
      </w:tr>
      <w:tr w:rsidR="00DE286C" w:rsidRPr="00920208" w14:paraId="42F93DD4" w14:textId="77777777" w:rsidTr="007F5507">
        <w:trPr>
          <w:cantSplit/>
          <w:trHeight w:val="454"/>
        </w:trPr>
        <w:tc>
          <w:tcPr>
            <w:tcW w:w="2724" w:type="pct"/>
          </w:tcPr>
          <w:p w14:paraId="56E2ADA7" w14:textId="0CD04D9B" w:rsidR="00DE286C" w:rsidRPr="008D0FA1" w:rsidRDefault="00DE286C" w:rsidP="00DE286C">
            <w:pPr>
              <w:pStyle w:val="TabelleTextinhalte"/>
              <w:rPr>
                <w:szCs w:val="22"/>
              </w:rPr>
            </w:pPr>
            <w:r w:rsidRPr="00BF5AB4">
              <w:rPr>
                <w:szCs w:val="22"/>
              </w:rPr>
              <w:t xml:space="preserve">Sind </w:t>
            </w:r>
            <w:r>
              <w:rPr>
                <w:szCs w:val="22"/>
              </w:rPr>
              <w:t xml:space="preserve">alle </w:t>
            </w:r>
            <w:r w:rsidRPr="00BF5AB4">
              <w:rPr>
                <w:szCs w:val="22"/>
              </w:rPr>
              <w:t>Stallungen durch ein Schild „</w:t>
            </w:r>
            <w:r>
              <w:rPr>
                <w:szCs w:val="22"/>
              </w:rPr>
              <w:t>Tierbestand</w:t>
            </w:r>
            <w:r w:rsidRPr="00BF5AB4">
              <w:rPr>
                <w:szCs w:val="22"/>
              </w:rPr>
              <w:t xml:space="preserve"> – für Unbefugte Betreten verboten“ o.</w:t>
            </w:r>
            <w:r>
              <w:rPr>
                <w:szCs w:val="22"/>
              </w:rPr>
              <w:t>ä</w:t>
            </w:r>
            <w:r w:rsidRPr="00BF5AB4">
              <w:rPr>
                <w:szCs w:val="22"/>
              </w:rPr>
              <w:t>. kenntlich gemacht?</w:t>
            </w:r>
          </w:p>
        </w:tc>
        <w:tc>
          <w:tcPr>
            <w:tcW w:w="333" w:type="pct"/>
          </w:tcPr>
          <w:p w14:paraId="512CD2C2" w14:textId="77777777" w:rsidR="00DE286C" w:rsidRDefault="00DE286C" w:rsidP="00DE286C">
            <w:pPr>
              <w:pStyle w:val="TabelleTextinhalte"/>
            </w:pPr>
          </w:p>
        </w:tc>
        <w:tc>
          <w:tcPr>
            <w:tcW w:w="333" w:type="pct"/>
          </w:tcPr>
          <w:p w14:paraId="3F9E3651" w14:textId="77777777" w:rsidR="00DE286C" w:rsidRDefault="00DE286C" w:rsidP="00DE286C">
            <w:pPr>
              <w:pStyle w:val="TabelleTextinhalte"/>
            </w:pPr>
          </w:p>
        </w:tc>
        <w:tc>
          <w:tcPr>
            <w:tcW w:w="333" w:type="pct"/>
          </w:tcPr>
          <w:p w14:paraId="33969319" w14:textId="77777777" w:rsidR="00DE286C" w:rsidRDefault="00DE286C" w:rsidP="00DE286C">
            <w:pPr>
              <w:pStyle w:val="TabelleTextinhalte"/>
            </w:pPr>
          </w:p>
        </w:tc>
        <w:tc>
          <w:tcPr>
            <w:tcW w:w="863" w:type="pct"/>
            <w:tcMar>
              <w:top w:w="28" w:type="dxa"/>
              <w:left w:w="85" w:type="dxa"/>
              <w:bottom w:w="28" w:type="dxa"/>
              <w:right w:w="85" w:type="dxa"/>
            </w:tcMar>
          </w:tcPr>
          <w:p w14:paraId="3295FF79" w14:textId="77777777" w:rsidR="00DE286C" w:rsidRDefault="00DE286C" w:rsidP="00DE286C">
            <w:pPr>
              <w:pStyle w:val="TabelleTextinhalte"/>
            </w:pPr>
          </w:p>
        </w:tc>
        <w:tc>
          <w:tcPr>
            <w:tcW w:w="414" w:type="pct"/>
            <w:tcMar>
              <w:top w:w="28" w:type="dxa"/>
              <w:left w:w="85" w:type="dxa"/>
              <w:bottom w:w="28" w:type="dxa"/>
              <w:right w:w="85" w:type="dxa"/>
            </w:tcMar>
          </w:tcPr>
          <w:p w14:paraId="3F76932F" w14:textId="77777777" w:rsidR="00DE286C" w:rsidRDefault="00DE286C" w:rsidP="00DE286C">
            <w:pPr>
              <w:pStyle w:val="TabelleTextinhalte"/>
              <w:ind w:right="323"/>
            </w:pPr>
          </w:p>
        </w:tc>
      </w:tr>
      <w:tr w:rsidR="00DE286C" w:rsidRPr="00920208" w14:paraId="14709896" w14:textId="77777777" w:rsidTr="007F5507">
        <w:trPr>
          <w:cantSplit/>
          <w:trHeight w:val="454"/>
        </w:trPr>
        <w:tc>
          <w:tcPr>
            <w:tcW w:w="2724" w:type="pct"/>
          </w:tcPr>
          <w:p w14:paraId="0D5EDC9F" w14:textId="2E3DF745" w:rsidR="00DE286C" w:rsidRPr="008D0FA1" w:rsidRDefault="00DE286C" w:rsidP="00DE286C">
            <w:pPr>
              <w:pStyle w:val="TabelleTextinhalte"/>
              <w:rPr>
                <w:szCs w:val="22"/>
              </w:rPr>
            </w:pPr>
            <w:r w:rsidRPr="00BF5AB4">
              <w:rPr>
                <w:szCs w:val="22"/>
              </w:rPr>
              <w:t>Unterbinden Tore, Türen und andere Zugänge</w:t>
            </w:r>
            <w:r>
              <w:rPr>
                <w:szCs w:val="22"/>
              </w:rPr>
              <w:t xml:space="preserve"> wirksam</w:t>
            </w:r>
            <w:r w:rsidRPr="00BF5AB4">
              <w:rPr>
                <w:szCs w:val="22"/>
              </w:rPr>
              <w:t xml:space="preserve"> den Zutritt Unbefugter und das Eindringen von Tieren?</w:t>
            </w:r>
          </w:p>
        </w:tc>
        <w:tc>
          <w:tcPr>
            <w:tcW w:w="333" w:type="pct"/>
          </w:tcPr>
          <w:p w14:paraId="0B4284C6" w14:textId="77777777" w:rsidR="00DE286C" w:rsidRDefault="00DE286C" w:rsidP="00DE286C">
            <w:pPr>
              <w:pStyle w:val="TabelleTextinhalte"/>
            </w:pPr>
          </w:p>
        </w:tc>
        <w:tc>
          <w:tcPr>
            <w:tcW w:w="333" w:type="pct"/>
          </w:tcPr>
          <w:p w14:paraId="11EC5E93" w14:textId="77777777" w:rsidR="00DE286C" w:rsidRDefault="00DE286C" w:rsidP="00DE286C">
            <w:pPr>
              <w:pStyle w:val="TabelleTextinhalte"/>
            </w:pPr>
          </w:p>
        </w:tc>
        <w:tc>
          <w:tcPr>
            <w:tcW w:w="333" w:type="pct"/>
          </w:tcPr>
          <w:p w14:paraId="33F4DB2F" w14:textId="77777777" w:rsidR="00DE286C" w:rsidRDefault="00DE286C" w:rsidP="00DE286C">
            <w:pPr>
              <w:pStyle w:val="TabelleTextinhalte"/>
            </w:pPr>
          </w:p>
        </w:tc>
        <w:tc>
          <w:tcPr>
            <w:tcW w:w="863" w:type="pct"/>
            <w:tcMar>
              <w:top w:w="28" w:type="dxa"/>
              <w:left w:w="85" w:type="dxa"/>
              <w:bottom w:w="28" w:type="dxa"/>
              <w:right w:w="85" w:type="dxa"/>
            </w:tcMar>
          </w:tcPr>
          <w:p w14:paraId="5389733D" w14:textId="77777777" w:rsidR="00DE286C" w:rsidRDefault="00DE286C" w:rsidP="00DE286C">
            <w:pPr>
              <w:pStyle w:val="TabelleTextinhalte"/>
            </w:pPr>
          </w:p>
        </w:tc>
        <w:tc>
          <w:tcPr>
            <w:tcW w:w="414" w:type="pct"/>
            <w:tcMar>
              <w:top w:w="28" w:type="dxa"/>
              <w:left w:w="85" w:type="dxa"/>
              <w:bottom w:w="28" w:type="dxa"/>
              <w:right w:w="85" w:type="dxa"/>
            </w:tcMar>
          </w:tcPr>
          <w:p w14:paraId="5B16CAD8" w14:textId="77777777" w:rsidR="00DE286C" w:rsidRDefault="00DE286C" w:rsidP="00DE286C">
            <w:pPr>
              <w:pStyle w:val="TabelleTextinhalte"/>
              <w:ind w:right="323"/>
            </w:pPr>
          </w:p>
        </w:tc>
      </w:tr>
      <w:tr w:rsidR="00DE286C" w:rsidRPr="00920208" w14:paraId="4C491F08" w14:textId="77777777" w:rsidTr="007F5507">
        <w:trPr>
          <w:cantSplit/>
          <w:trHeight w:val="454"/>
        </w:trPr>
        <w:tc>
          <w:tcPr>
            <w:tcW w:w="2724" w:type="pct"/>
          </w:tcPr>
          <w:p w14:paraId="5D597CFC" w14:textId="1A43E23E" w:rsidR="00DE286C" w:rsidRPr="008D0FA1" w:rsidRDefault="00DE286C" w:rsidP="00DE286C">
            <w:pPr>
              <w:pStyle w:val="TabelleTextinhalte"/>
              <w:rPr>
                <w:szCs w:val="22"/>
              </w:rPr>
            </w:pPr>
            <w:r>
              <w:rPr>
                <w:szCs w:val="22"/>
              </w:rPr>
              <w:t>Wird betriebsfremden Personen Schutzkleidung zur Verfügung gestellt?</w:t>
            </w:r>
          </w:p>
        </w:tc>
        <w:tc>
          <w:tcPr>
            <w:tcW w:w="333" w:type="pct"/>
          </w:tcPr>
          <w:p w14:paraId="4D1CB5E6" w14:textId="77777777" w:rsidR="00DE286C" w:rsidRDefault="00DE286C" w:rsidP="00DE286C">
            <w:pPr>
              <w:pStyle w:val="TabelleTextinhalte"/>
            </w:pPr>
          </w:p>
        </w:tc>
        <w:tc>
          <w:tcPr>
            <w:tcW w:w="333" w:type="pct"/>
          </w:tcPr>
          <w:p w14:paraId="617B170A" w14:textId="77777777" w:rsidR="00DE286C" w:rsidRDefault="00DE286C" w:rsidP="00DE286C">
            <w:pPr>
              <w:pStyle w:val="TabelleTextinhalte"/>
            </w:pPr>
          </w:p>
        </w:tc>
        <w:tc>
          <w:tcPr>
            <w:tcW w:w="333" w:type="pct"/>
          </w:tcPr>
          <w:p w14:paraId="4A2FB658" w14:textId="77777777" w:rsidR="00DE286C" w:rsidRDefault="00DE286C" w:rsidP="00DE286C">
            <w:pPr>
              <w:pStyle w:val="TabelleTextinhalte"/>
            </w:pPr>
          </w:p>
        </w:tc>
        <w:tc>
          <w:tcPr>
            <w:tcW w:w="863" w:type="pct"/>
            <w:tcMar>
              <w:top w:w="28" w:type="dxa"/>
              <w:left w:w="85" w:type="dxa"/>
              <w:bottom w:w="28" w:type="dxa"/>
              <w:right w:w="85" w:type="dxa"/>
            </w:tcMar>
          </w:tcPr>
          <w:p w14:paraId="23733466" w14:textId="77777777" w:rsidR="00DE286C" w:rsidRDefault="00DE286C" w:rsidP="00DE286C">
            <w:pPr>
              <w:pStyle w:val="TabelleTextinhalte"/>
            </w:pPr>
          </w:p>
        </w:tc>
        <w:tc>
          <w:tcPr>
            <w:tcW w:w="414" w:type="pct"/>
            <w:tcMar>
              <w:top w:w="28" w:type="dxa"/>
              <w:left w:w="85" w:type="dxa"/>
              <w:bottom w:w="28" w:type="dxa"/>
              <w:right w:w="85" w:type="dxa"/>
            </w:tcMar>
          </w:tcPr>
          <w:p w14:paraId="15ADEC26" w14:textId="77777777" w:rsidR="00DE286C" w:rsidRDefault="00DE286C" w:rsidP="00DE286C">
            <w:pPr>
              <w:pStyle w:val="TabelleTextinhalte"/>
              <w:ind w:right="323"/>
            </w:pPr>
          </w:p>
        </w:tc>
      </w:tr>
      <w:tr w:rsidR="00DE286C" w:rsidRPr="00920208" w14:paraId="606A109A" w14:textId="77777777" w:rsidTr="007F5507">
        <w:trPr>
          <w:cantSplit/>
          <w:trHeight w:val="454"/>
        </w:trPr>
        <w:tc>
          <w:tcPr>
            <w:tcW w:w="2724" w:type="pct"/>
          </w:tcPr>
          <w:p w14:paraId="7B40803E" w14:textId="77777777" w:rsidR="00DE286C" w:rsidRDefault="00DE286C" w:rsidP="00DE286C">
            <w:pPr>
              <w:pStyle w:val="TabelleTextinhalte"/>
              <w:rPr>
                <w:szCs w:val="22"/>
              </w:rPr>
            </w:pPr>
            <w:r w:rsidRPr="008D0FA1">
              <w:rPr>
                <w:szCs w:val="22"/>
              </w:rPr>
              <w:t>Sind je Altersgruppe einer Farm folgende Anforderungen umgesetzt?</w:t>
            </w:r>
          </w:p>
          <w:p w14:paraId="7484BD16" w14:textId="77777777" w:rsidR="00DE286C" w:rsidRDefault="00DE286C" w:rsidP="00DE286C">
            <w:pPr>
              <w:pStyle w:val="QSListenabsatz1frdieEKCL"/>
            </w:pPr>
            <w:r>
              <w:t>Saubere Arbeitskleidung</w:t>
            </w:r>
          </w:p>
          <w:p w14:paraId="2356EADB" w14:textId="77777777" w:rsidR="00DE286C" w:rsidRDefault="00DE286C" w:rsidP="00DE286C">
            <w:pPr>
              <w:pStyle w:val="QSListenabsatz1frdieEKCL"/>
            </w:pPr>
            <w:r>
              <w:t>Funktionsfähiges Handwaschbecken, Handwaschmittel, Einwegtücher oder saubere Handtücher</w:t>
            </w:r>
          </w:p>
          <w:p w14:paraId="587CA2C2" w14:textId="77777777" w:rsidR="00DE286C" w:rsidRDefault="00DE286C" w:rsidP="00DE286C">
            <w:pPr>
              <w:pStyle w:val="QSListenabsatz1frdieEKCL"/>
            </w:pPr>
            <w:r>
              <w:t>Regelmäßig nass gereinigte und desinfizierte Hygieneschleusen</w:t>
            </w:r>
          </w:p>
          <w:p w14:paraId="473149D5" w14:textId="407CC617" w:rsidR="00DE286C" w:rsidRPr="008D0FA1" w:rsidRDefault="00DE286C" w:rsidP="00AD5AE2">
            <w:pPr>
              <w:pStyle w:val="QSListenabsatz1frdieEKCL"/>
              <w:rPr>
                <w:szCs w:val="22"/>
              </w:rPr>
            </w:pPr>
            <w:r>
              <w:t>Ordnungsgemäße Abfallentsorgung</w:t>
            </w:r>
          </w:p>
        </w:tc>
        <w:tc>
          <w:tcPr>
            <w:tcW w:w="333" w:type="pct"/>
          </w:tcPr>
          <w:p w14:paraId="48EA4C04" w14:textId="77777777" w:rsidR="00DE286C" w:rsidRDefault="00DE286C" w:rsidP="00DE286C">
            <w:pPr>
              <w:pStyle w:val="TabelleTextinhalte"/>
            </w:pPr>
          </w:p>
        </w:tc>
        <w:tc>
          <w:tcPr>
            <w:tcW w:w="333" w:type="pct"/>
          </w:tcPr>
          <w:p w14:paraId="5F7314E9" w14:textId="77777777" w:rsidR="00DE286C" w:rsidRDefault="00DE286C" w:rsidP="00DE286C">
            <w:pPr>
              <w:pStyle w:val="TabelleTextinhalte"/>
            </w:pPr>
          </w:p>
        </w:tc>
        <w:tc>
          <w:tcPr>
            <w:tcW w:w="333" w:type="pct"/>
          </w:tcPr>
          <w:p w14:paraId="5CF61838" w14:textId="77777777" w:rsidR="00DE286C" w:rsidRDefault="00DE286C" w:rsidP="00DE286C">
            <w:pPr>
              <w:pStyle w:val="TabelleTextinhalte"/>
            </w:pPr>
          </w:p>
        </w:tc>
        <w:tc>
          <w:tcPr>
            <w:tcW w:w="863" w:type="pct"/>
            <w:tcMar>
              <w:top w:w="28" w:type="dxa"/>
              <w:left w:w="85" w:type="dxa"/>
              <w:bottom w:w="28" w:type="dxa"/>
              <w:right w:w="85" w:type="dxa"/>
            </w:tcMar>
          </w:tcPr>
          <w:p w14:paraId="680BF38F" w14:textId="77777777" w:rsidR="00DE286C" w:rsidRDefault="00DE286C" w:rsidP="00DE286C">
            <w:pPr>
              <w:pStyle w:val="TabelleTextinhalte"/>
            </w:pPr>
          </w:p>
        </w:tc>
        <w:tc>
          <w:tcPr>
            <w:tcW w:w="414" w:type="pct"/>
            <w:tcMar>
              <w:top w:w="28" w:type="dxa"/>
              <w:left w:w="85" w:type="dxa"/>
              <w:bottom w:w="28" w:type="dxa"/>
              <w:right w:w="85" w:type="dxa"/>
            </w:tcMar>
          </w:tcPr>
          <w:p w14:paraId="2D8B9F46" w14:textId="77777777" w:rsidR="00DE286C" w:rsidRDefault="00DE286C" w:rsidP="00DE286C">
            <w:pPr>
              <w:pStyle w:val="TabelleTextinhalte"/>
              <w:ind w:right="323"/>
            </w:pPr>
          </w:p>
        </w:tc>
      </w:tr>
      <w:tr w:rsidR="00C42E73" w:rsidRPr="00920208" w14:paraId="3236FA3F" w14:textId="77777777" w:rsidTr="007F225D">
        <w:trPr>
          <w:cantSplit/>
          <w:trHeight w:val="454"/>
        </w:trPr>
        <w:tc>
          <w:tcPr>
            <w:tcW w:w="5000" w:type="pct"/>
            <w:gridSpan w:val="6"/>
          </w:tcPr>
          <w:p w14:paraId="6F51DA77" w14:textId="77777777" w:rsidR="00C42E73" w:rsidRDefault="00C42E73" w:rsidP="007F225D">
            <w:pPr>
              <w:pStyle w:val="TabelleTextinhalte"/>
              <w:ind w:right="323"/>
            </w:pPr>
            <w:r w:rsidRPr="00363A80">
              <w:rPr>
                <w:szCs w:val="22"/>
                <w:u w:val="single"/>
              </w:rPr>
              <w:t>Hygiene bei der Verladung</w:t>
            </w:r>
          </w:p>
        </w:tc>
      </w:tr>
      <w:tr w:rsidR="00C42E73" w:rsidRPr="00920208" w14:paraId="47111673" w14:textId="77777777" w:rsidTr="007F225D">
        <w:trPr>
          <w:cantSplit/>
          <w:trHeight w:val="454"/>
        </w:trPr>
        <w:tc>
          <w:tcPr>
            <w:tcW w:w="2724" w:type="pct"/>
          </w:tcPr>
          <w:p w14:paraId="022B15D6" w14:textId="77777777" w:rsidR="00C42E73" w:rsidRPr="008D0FA1" w:rsidRDefault="00C42E73" w:rsidP="007F225D">
            <w:pPr>
              <w:pStyle w:val="TabelleTextinhalte"/>
              <w:rPr>
                <w:szCs w:val="22"/>
              </w:rPr>
            </w:pPr>
            <w:r>
              <w:rPr>
                <w:szCs w:val="22"/>
              </w:rPr>
              <w:t xml:space="preserve">Werden die besonderen Hygienemaßnahmen (Tragen sauberer Arbeitskleidung, Reinigung und Desinfektion von Händen und Schuhen, Zugang nur über Hygieneschleusen, Reinigung und Desinfektion der im Stall genutzten Verladeeinrichtungen und Transportbehältnisse) bei der Ausstallung und Verladung von Tieren zur Schlachtung oder beim </w:t>
            </w:r>
            <w:proofErr w:type="spellStart"/>
            <w:r>
              <w:rPr>
                <w:szCs w:val="22"/>
              </w:rPr>
              <w:t>Umstallen</w:t>
            </w:r>
            <w:proofErr w:type="spellEnd"/>
            <w:r>
              <w:rPr>
                <w:szCs w:val="22"/>
              </w:rPr>
              <w:t xml:space="preserve"> eingehalten?</w:t>
            </w:r>
          </w:p>
        </w:tc>
        <w:tc>
          <w:tcPr>
            <w:tcW w:w="333" w:type="pct"/>
          </w:tcPr>
          <w:p w14:paraId="49F16924" w14:textId="77777777" w:rsidR="00C42E73" w:rsidRDefault="00C42E73" w:rsidP="007F225D">
            <w:pPr>
              <w:pStyle w:val="TabelleTextinhalte"/>
            </w:pPr>
          </w:p>
        </w:tc>
        <w:tc>
          <w:tcPr>
            <w:tcW w:w="333" w:type="pct"/>
          </w:tcPr>
          <w:p w14:paraId="4D5B5EF9" w14:textId="77777777" w:rsidR="00C42E73" w:rsidRDefault="00C42E73" w:rsidP="007F225D">
            <w:pPr>
              <w:pStyle w:val="TabelleTextinhalte"/>
            </w:pPr>
          </w:p>
        </w:tc>
        <w:tc>
          <w:tcPr>
            <w:tcW w:w="333" w:type="pct"/>
          </w:tcPr>
          <w:p w14:paraId="45575F95" w14:textId="77777777" w:rsidR="00C42E73" w:rsidRDefault="00C42E73" w:rsidP="007F225D">
            <w:pPr>
              <w:pStyle w:val="TabelleTextinhalte"/>
            </w:pPr>
          </w:p>
        </w:tc>
        <w:tc>
          <w:tcPr>
            <w:tcW w:w="863" w:type="pct"/>
            <w:tcMar>
              <w:top w:w="28" w:type="dxa"/>
              <w:left w:w="85" w:type="dxa"/>
              <w:bottom w:w="28" w:type="dxa"/>
              <w:right w:w="85" w:type="dxa"/>
            </w:tcMar>
          </w:tcPr>
          <w:p w14:paraId="43FAAAE6" w14:textId="77777777" w:rsidR="00C42E73" w:rsidRDefault="00C42E73" w:rsidP="007F225D">
            <w:pPr>
              <w:pStyle w:val="TabelleTextinhalte"/>
            </w:pPr>
          </w:p>
        </w:tc>
        <w:tc>
          <w:tcPr>
            <w:tcW w:w="414" w:type="pct"/>
            <w:tcMar>
              <w:top w:w="28" w:type="dxa"/>
              <w:left w:w="85" w:type="dxa"/>
              <w:bottom w:w="28" w:type="dxa"/>
              <w:right w:w="85" w:type="dxa"/>
            </w:tcMar>
          </w:tcPr>
          <w:p w14:paraId="027B163F" w14:textId="77777777" w:rsidR="00C42E73" w:rsidRDefault="00C42E73" w:rsidP="007F225D">
            <w:pPr>
              <w:pStyle w:val="TabelleTextinhalte"/>
              <w:ind w:right="323"/>
            </w:pPr>
          </w:p>
        </w:tc>
      </w:tr>
      <w:tr w:rsidR="00C42E73" w:rsidRPr="00920208" w14:paraId="502A1FC7" w14:textId="77777777" w:rsidTr="007F225D">
        <w:trPr>
          <w:cantSplit/>
          <w:trHeight w:val="454"/>
        </w:trPr>
        <w:tc>
          <w:tcPr>
            <w:tcW w:w="5000" w:type="pct"/>
            <w:gridSpan w:val="6"/>
            <w:shd w:val="clear" w:color="auto" w:fill="C8DDF0" w:themeFill="accent1"/>
          </w:tcPr>
          <w:p w14:paraId="67A8C212" w14:textId="77777777" w:rsidR="00C42E73" w:rsidRDefault="00C42E73" w:rsidP="007F225D">
            <w:pPr>
              <w:pStyle w:val="TabelleTextinhalte"/>
              <w:ind w:right="323"/>
            </w:pPr>
            <w:r>
              <w:rPr>
                <w:szCs w:val="22"/>
              </w:rPr>
              <w:t>3.6.3 Umgang mit Einstreu, Dung und Futterresten</w:t>
            </w:r>
          </w:p>
        </w:tc>
      </w:tr>
      <w:tr w:rsidR="00C42E73" w:rsidRPr="00920208" w14:paraId="07E8EF80" w14:textId="77777777" w:rsidTr="007F225D">
        <w:trPr>
          <w:cantSplit/>
          <w:trHeight w:val="454"/>
        </w:trPr>
        <w:tc>
          <w:tcPr>
            <w:tcW w:w="2724" w:type="pct"/>
          </w:tcPr>
          <w:p w14:paraId="7B11FD11" w14:textId="77777777" w:rsidR="00C42E73" w:rsidRPr="008D0FA1" w:rsidRDefault="00C42E73" w:rsidP="007F225D">
            <w:pPr>
              <w:pStyle w:val="TabelleTextinhalte"/>
              <w:rPr>
                <w:szCs w:val="22"/>
              </w:rPr>
            </w:pPr>
            <w:r>
              <w:rPr>
                <w:szCs w:val="22"/>
              </w:rPr>
              <w:t>Werden Einstreu und organisches Beschäftigungsmaterial sauber und geschützt vor Schädlingen gelagert?</w:t>
            </w:r>
          </w:p>
        </w:tc>
        <w:tc>
          <w:tcPr>
            <w:tcW w:w="333" w:type="pct"/>
          </w:tcPr>
          <w:p w14:paraId="7C2664F7" w14:textId="77777777" w:rsidR="00C42E73" w:rsidRDefault="00C42E73" w:rsidP="007F225D">
            <w:pPr>
              <w:pStyle w:val="TabelleTextinhalte"/>
            </w:pPr>
          </w:p>
        </w:tc>
        <w:tc>
          <w:tcPr>
            <w:tcW w:w="333" w:type="pct"/>
          </w:tcPr>
          <w:p w14:paraId="67FC583B" w14:textId="77777777" w:rsidR="00C42E73" w:rsidRDefault="00C42E73" w:rsidP="007F225D">
            <w:pPr>
              <w:pStyle w:val="TabelleTextinhalte"/>
            </w:pPr>
          </w:p>
        </w:tc>
        <w:tc>
          <w:tcPr>
            <w:tcW w:w="333" w:type="pct"/>
          </w:tcPr>
          <w:p w14:paraId="56D1BD0D" w14:textId="77777777" w:rsidR="00C42E73" w:rsidRDefault="00C42E73" w:rsidP="007F225D">
            <w:pPr>
              <w:pStyle w:val="TabelleTextinhalte"/>
            </w:pPr>
          </w:p>
        </w:tc>
        <w:tc>
          <w:tcPr>
            <w:tcW w:w="863" w:type="pct"/>
            <w:tcMar>
              <w:top w:w="28" w:type="dxa"/>
              <w:left w:w="85" w:type="dxa"/>
              <w:bottom w:w="28" w:type="dxa"/>
              <w:right w:w="85" w:type="dxa"/>
            </w:tcMar>
          </w:tcPr>
          <w:p w14:paraId="474E91F6" w14:textId="77777777" w:rsidR="00C42E73" w:rsidRDefault="00C42E73" w:rsidP="007F225D">
            <w:pPr>
              <w:pStyle w:val="TabelleTextinhalte"/>
            </w:pPr>
          </w:p>
        </w:tc>
        <w:tc>
          <w:tcPr>
            <w:tcW w:w="414" w:type="pct"/>
            <w:tcMar>
              <w:top w:w="28" w:type="dxa"/>
              <w:left w:w="85" w:type="dxa"/>
              <w:bottom w:w="28" w:type="dxa"/>
              <w:right w:w="85" w:type="dxa"/>
            </w:tcMar>
          </w:tcPr>
          <w:p w14:paraId="2C4255F9" w14:textId="77777777" w:rsidR="00C42E73" w:rsidRDefault="00C42E73" w:rsidP="007F225D">
            <w:pPr>
              <w:pStyle w:val="TabelleTextinhalte"/>
              <w:ind w:right="323"/>
            </w:pPr>
          </w:p>
        </w:tc>
      </w:tr>
      <w:tr w:rsidR="00C42E73" w:rsidRPr="00920208" w14:paraId="74D5D409" w14:textId="77777777" w:rsidTr="007F225D">
        <w:trPr>
          <w:cantSplit/>
          <w:trHeight w:val="454"/>
        </w:trPr>
        <w:tc>
          <w:tcPr>
            <w:tcW w:w="2724" w:type="pct"/>
          </w:tcPr>
          <w:p w14:paraId="0E38C444" w14:textId="77777777" w:rsidR="00C42E73" w:rsidRPr="008D0FA1" w:rsidRDefault="00C42E73" w:rsidP="007F225D">
            <w:pPr>
              <w:pStyle w:val="TabelleTextinhalte"/>
              <w:rPr>
                <w:szCs w:val="22"/>
              </w:rPr>
            </w:pPr>
            <w:r>
              <w:rPr>
                <w:szCs w:val="22"/>
              </w:rPr>
              <w:t>Sofern Rindenmulch oder Kompost eingesetzt wird: wurde durch geeignete Untersuchungen nachgewiesen, dass von den verwendeten Materialien kein erhöhtes Risiko ausgeht?</w:t>
            </w:r>
          </w:p>
        </w:tc>
        <w:tc>
          <w:tcPr>
            <w:tcW w:w="333" w:type="pct"/>
          </w:tcPr>
          <w:p w14:paraId="32CE121C" w14:textId="77777777" w:rsidR="00C42E73" w:rsidRDefault="00C42E73" w:rsidP="007F225D">
            <w:pPr>
              <w:pStyle w:val="TabelleTextinhalte"/>
            </w:pPr>
          </w:p>
        </w:tc>
        <w:tc>
          <w:tcPr>
            <w:tcW w:w="333" w:type="pct"/>
          </w:tcPr>
          <w:p w14:paraId="269998DC" w14:textId="77777777" w:rsidR="00C42E73" w:rsidRDefault="00C42E73" w:rsidP="007F225D">
            <w:pPr>
              <w:pStyle w:val="TabelleTextinhalte"/>
            </w:pPr>
          </w:p>
        </w:tc>
        <w:tc>
          <w:tcPr>
            <w:tcW w:w="333" w:type="pct"/>
          </w:tcPr>
          <w:p w14:paraId="6D89FDD8" w14:textId="77777777" w:rsidR="00C42E73" w:rsidRDefault="00C42E73" w:rsidP="007F225D">
            <w:pPr>
              <w:pStyle w:val="TabelleTextinhalte"/>
            </w:pPr>
          </w:p>
        </w:tc>
        <w:tc>
          <w:tcPr>
            <w:tcW w:w="863" w:type="pct"/>
            <w:tcMar>
              <w:top w:w="28" w:type="dxa"/>
              <w:left w:w="85" w:type="dxa"/>
              <w:bottom w:w="28" w:type="dxa"/>
              <w:right w:w="85" w:type="dxa"/>
            </w:tcMar>
          </w:tcPr>
          <w:p w14:paraId="61DC4413" w14:textId="77777777" w:rsidR="00C42E73" w:rsidRDefault="00C42E73" w:rsidP="007F225D">
            <w:pPr>
              <w:pStyle w:val="TabelleTextinhalte"/>
            </w:pPr>
          </w:p>
        </w:tc>
        <w:tc>
          <w:tcPr>
            <w:tcW w:w="414" w:type="pct"/>
            <w:tcMar>
              <w:top w:w="28" w:type="dxa"/>
              <w:left w:w="85" w:type="dxa"/>
              <w:bottom w:w="28" w:type="dxa"/>
              <w:right w:w="85" w:type="dxa"/>
            </w:tcMar>
          </w:tcPr>
          <w:p w14:paraId="5A2C6970" w14:textId="77777777" w:rsidR="00C42E73" w:rsidRDefault="00C42E73" w:rsidP="007F225D">
            <w:pPr>
              <w:pStyle w:val="TabelleTextinhalte"/>
              <w:ind w:right="323"/>
            </w:pPr>
          </w:p>
        </w:tc>
      </w:tr>
      <w:tr w:rsidR="00C42E73" w:rsidRPr="00920208" w14:paraId="6B3CE425" w14:textId="77777777" w:rsidTr="007F225D">
        <w:trPr>
          <w:cantSplit/>
          <w:trHeight w:val="454"/>
        </w:trPr>
        <w:tc>
          <w:tcPr>
            <w:tcW w:w="5000" w:type="pct"/>
            <w:gridSpan w:val="6"/>
            <w:shd w:val="clear" w:color="auto" w:fill="C8DDF0" w:themeFill="accent1"/>
          </w:tcPr>
          <w:p w14:paraId="4053D5C6" w14:textId="77777777" w:rsidR="00C42E73" w:rsidRDefault="00C42E73" w:rsidP="007F225D">
            <w:pPr>
              <w:pStyle w:val="TabelleTextinhalte"/>
              <w:ind w:right="323"/>
            </w:pPr>
            <w:r>
              <w:rPr>
                <w:szCs w:val="22"/>
              </w:rPr>
              <w:t>3.6.4 Kadaverlagerung und -abholung</w:t>
            </w:r>
          </w:p>
        </w:tc>
      </w:tr>
      <w:tr w:rsidR="00C42E73" w:rsidRPr="00920208" w14:paraId="5AC68F75" w14:textId="77777777" w:rsidTr="007F225D">
        <w:trPr>
          <w:cantSplit/>
          <w:trHeight w:val="454"/>
        </w:trPr>
        <w:tc>
          <w:tcPr>
            <w:tcW w:w="2724" w:type="pct"/>
          </w:tcPr>
          <w:p w14:paraId="1A0949C4" w14:textId="77777777" w:rsidR="00C42E73" w:rsidRPr="008D0FA1" w:rsidRDefault="00C42E73" w:rsidP="007F225D">
            <w:pPr>
              <w:pStyle w:val="TabelleTextinhalte"/>
              <w:rPr>
                <w:szCs w:val="22"/>
              </w:rPr>
            </w:pPr>
            <w:r>
              <w:t>Werden tote</w:t>
            </w:r>
            <w:r w:rsidRPr="006B6908">
              <w:t xml:space="preserve"> Tiere </w:t>
            </w:r>
            <w:r>
              <w:t xml:space="preserve">unverzüglich entfernt und gekühlt </w:t>
            </w:r>
            <w:r w:rsidRPr="006B6908">
              <w:t>gelagert</w:t>
            </w:r>
            <w:r>
              <w:t>?</w:t>
            </w:r>
          </w:p>
        </w:tc>
        <w:tc>
          <w:tcPr>
            <w:tcW w:w="333" w:type="pct"/>
          </w:tcPr>
          <w:p w14:paraId="715FB473" w14:textId="77777777" w:rsidR="00C42E73" w:rsidRDefault="00C42E73" w:rsidP="007F225D">
            <w:pPr>
              <w:pStyle w:val="TabelleTextinhalte"/>
            </w:pPr>
          </w:p>
        </w:tc>
        <w:tc>
          <w:tcPr>
            <w:tcW w:w="333" w:type="pct"/>
          </w:tcPr>
          <w:p w14:paraId="7F9A8E38" w14:textId="77777777" w:rsidR="00C42E73" w:rsidRDefault="00C42E73" w:rsidP="007F225D">
            <w:pPr>
              <w:pStyle w:val="TabelleTextinhalte"/>
            </w:pPr>
          </w:p>
        </w:tc>
        <w:tc>
          <w:tcPr>
            <w:tcW w:w="333" w:type="pct"/>
          </w:tcPr>
          <w:p w14:paraId="674EF0A7" w14:textId="77777777" w:rsidR="00C42E73" w:rsidRDefault="00C42E73" w:rsidP="007F225D">
            <w:pPr>
              <w:pStyle w:val="TabelleTextinhalte"/>
            </w:pPr>
          </w:p>
        </w:tc>
        <w:tc>
          <w:tcPr>
            <w:tcW w:w="863" w:type="pct"/>
            <w:tcMar>
              <w:top w:w="28" w:type="dxa"/>
              <w:left w:w="85" w:type="dxa"/>
              <w:bottom w:w="28" w:type="dxa"/>
              <w:right w:w="85" w:type="dxa"/>
            </w:tcMar>
          </w:tcPr>
          <w:p w14:paraId="5A732FAD" w14:textId="77777777" w:rsidR="00C42E73" w:rsidRDefault="00C42E73" w:rsidP="007F225D">
            <w:pPr>
              <w:pStyle w:val="TabelleTextinhalte"/>
            </w:pPr>
          </w:p>
        </w:tc>
        <w:tc>
          <w:tcPr>
            <w:tcW w:w="414" w:type="pct"/>
            <w:tcMar>
              <w:top w:w="28" w:type="dxa"/>
              <w:left w:w="85" w:type="dxa"/>
              <w:bottom w:w="28" w:type="dxa"/>
              <w:right w:w="85" w:type="dxa"/>
            </w:tcMar>
          </w:tcPr>
          <w:p w14:paraId="0FF8E71A" w14:textId="77777777" w:rsidR="00C42E73" w:rsidRDefault="00C42E73" w:rsidP="007F225D">
            <w:pPr>
              <w:pStyle w:val="TabelleTextinhalte"/>
              <w:ind w:right="323"/>
            </w:pPr>
          </w:p>
        </w:tc>
      </w:tr>
      <w:tr w:rsidR="00C42E73" w:rsidRPr="00920208" w14:paraId="66A343D0" w14:textId="77777777" w:rsidTr="007F225D">
        <w:trPr>
          <w:cantSplit/>
          <w:trHeight w:val="454"/>
        </w:trPr>
        <w:tc>
          <w:tcPr>
            <w:tcW w:w="2724" w:type="pct"/>
          </w:tcPr>
          <w:p w14:paraId="0E7A727E" w14:textId="77777777" w:rsidR="00C42E73" w:rsidRPr="008D0FA1" w:rsidRDefault="00C42E73" w:rsidP="007F225D">
            <w:pPr>
              <w:pStyle w:val="TabelleTextinhalte"/>
              <w:rPr>
                <w:szCs w:val="22"/>
              </w:rPr>
            </w:pPr>
            <w:r>
              <w:rPr>
                <w:szCs w:val="22"/>
              </w:rPr>
              <w:t xml:space="preserve">Ist das Kadaverlager </w:t>
            </w:r>
            <w:r>
              <w:t>a</w:t>
            </w:r>
            <w:r w:rsidRPr="006B6908">
              <w:t>usreichend groß bemessen</w:t>
            </w:r>
            <w:r>
              <w:t>?</w:t>
            </w:r>
          </w:p>
        </w:tc>
        <w:tc>
          <w:tcPr>
            <w:tcW w:w="333" w:type="pct"/>
          </w:tcPr>
          <w:p w14:paraId="0A871056" w14:textId="77777777" w:rsidR="00C42E73" w:rsidRDefault="00C42E73" w:rsidP="007F225D">
            <w:pPr>
              <w:pStyle w:val="TabelleTextinhalte"/>
            </w:pPr>
          </w:p>
        </w:tc>
        <w:tc>
          <w:tcPr>
            <w:tcW w:w="333" w:type="pct"/>
          </w:tcPr>
          <w:p w14:paraId="7A8A6E6F" w14:textId="77777777" w:rsidR="00C42E73" w:rsidRDefault="00C42E73" w:rsidP="007F225D">
            <w:pPr>
              <w:pStyle w:val="TabelleTextinhalte"/>
            </w:pPr>
          </w:p>
        </w:tc>
        <w:tc>
          <w:tcPr>
            <w:tcW w:w="333" w:type="pct"/>
          </w:tcPr>
          <w:p w14:paraId="2BBB8532" w14:textId="77777777" w:rsidR="00C42E73" w:rsidRDefault="00C42E73" w:rsidP="007F225D">
            <w:pPr>
              <w:pStyle w:val="TabelleTextinhalte"/>
            </w:pPr>
          </w:p>
        </w:tc>
        <w:tc>
          <w:tcPr>
            <w:tcW w:w="863" w:type="pct"/>
            <w:tcMar>
              <w:top w:w="28" w:type="dxa"/>
              <w:left w:w="85" w:type="dxa"/>
              <w:bottom w:w="28" w:type="dxa"/>
              <w:right w:w="85" w:type="dxa"/>
            </w:tcMar>
          </w:tcPr>
          <w:p w14:paraId="53F1A628" w14:textId="77777777" w:rsidR="00C42E73" w:rsidRDefault="00C42E73" w:rsidP="007F225D">
            <w:pPr>
              <w:pStyle w:val="TabelleTextinhalte"/>
            </w:pPr>
          </w:p>
        </w:tc>
        <w:tc>
          <w:tcPr>
            <w:tcW w:w="414" w:type="pct"/>
            <w:tcMar>
              <w:top w:w="28" w:type="dxa"/>
              <w:left w:w="85" w:type="dxa"/>
              <w:bottom w:w="28" w:type="dxa"/>
              <w:right w:w="85" w:type="dxa"/>
            </w:tcMar>
          </w:tcPr>
          <w:p w14:paraId="788021F2" w14:textId="77777777" w:rsidR="00C42E73" w:rsidRDefault="00C42E73" w:rsidP="007F225D">
            <w:pPr>
              <w:pStyle w:val="TabelleTextinhalte"/>
              <w:ind w:right="323"/>
            </w:pPr>
          </w:p>
        </w:tc>
      </w:tr>
      <w:tr w:rsidR="00C42E73" w:rsidRPr="00920208" w14:paraId="0CB5D842" w14:textId="77777777" w:rsidTr="007F225D">
        <w:trPr>
          <w:cantSplit/>
          <w:trHeight w:val="454"/>
        </w:trPr>
        <w:tc>
          <w:tcPr>
            <w:tcW w:w="2724" w:type="pct"/>
          </w:tcPr>
          <w:p w14:paraId="206D68FE" w14:textId="77777777" w:rsidR="00C42E73" w:rsidRPr="008D0FA1" w:rsidRDefault="00C42E73" w:rsidP="007F225D">
            <w:pPr>
              <w:pStyle w:val="TabelleTextinhalte"/>
              <w:rPr>
                <w:szCs w:val="22"/>
              </w:rPr>
            </w:pPr>
            <w:r>
              <w:t>Ist es v</w:t>
            </w:r>
            <w:r w:rsidRPr="006B6908">
              <w:t>or unbefugtem Zugriff gesichert</w:t>
            </w:r>
            <w:r>
              <w:t>?</w:t>
            </w:r>
          </w:p>
        </w:tc>
        <w:tc>
          <w:tcPr>
            <w:tcW w:w="333" w:type="pct"/>
          </w:tcPr>
          <w:p w14:paraId="2061975E" w14:textId="77777777" w:rsidR="00C42E73" w:rsidRDefault="00C42E73" w:rsidP="007F225D">
            <w:pPr>
              <w:pStyle w:val="TabelleTextinhalte"/>
            </w:pPr>
          </w:p>
        </w:tc>
        <w:tc>
          <w:tcPr>
            <w:tcW w:w="333" w:type="pct"/>
          </w:tcPr>
          <w:p w14:paraId="5AF8A260" w14:textId="77777777" w:rsidR="00C42E73" w:rsidRDefault="00C42E73" w:rsidP="007F225D">
            <w:pPr>
              <w:pStyle w:val="TabelleTextinhalte"/>
            </w:pPr>
          </w:p>
        </w:tc>
        <w:tc>
          <w:tcPr>
            <w:tcW w:w="333" w:type="pct"/>
          </w:tcPr>
          <w:p w14:paraId="0F7A23AE" w14:textId="77777777" w:rsidR="00C42E73" w:rsidRDefault="00C42E73" w:rsidP="007F225D">
            <w:pPr>
              <w:pStyle w:val="TabelleTextinhalte"/>
            </w:pPr>
          </w:p>
        </w:tc>
        <w:tc>
          <w:tcPr>
            <w:tcW w:w="863" w:type="pct"/>
            <w:tcMar>
              <w:top w:w="28" w:type="dxa"/>
              <w:left w:w="85" w:type="dxa"/>
              <w:bottom w:w="28" w:type="dxa"/>
              <w:right w:w="85" w:type="dxa"/>
            </w:tcMar>
          </w:tcPr>
          <w:p w14:paraId="5BB785C7" w14:textId="77777777" w:rsidR="00C42E73" w:rsidRDefault="00C42E73" w:rsidP="007F225D">
            <w:pPr>
              <w:pStyle w:val="TabelleTextinhalte"/>
            </w:pPr>
          </w:p>
        </w:tc>
        <w:tc>
          <w:tcPr>
            <w:tcW w:w="414" w:type="pct"/>
            <w:tcMar>
              <w:top w:w="28" w:type="dxa"/>
              <w:left w:w="85" w:type="dxa"/>
              <w:bottom w:w="28" w:type="dxa"/>
              <w:right w:w="85" w:type="dxa"/>
            </w:tcMar>
          </w:tcPr>
          <w:p w14:paraId="2A940CA5" w14:textId="77777777" w:rsidR="00C42E73" w:rsidRDefault="00C42E73" w:rsidP="007F225D">
            <w:pPr>
              <w:pStyle w:val="TabelleTextinhalte"/>
              <w:ind w:right="323"/>
            </w:pPr>
          </w:p>
        </w:tc>
      </w:tr>
      <w:tr w:rsidR="00C42E73" w:rsidRPr="00920208" w14:paraId="64A176F5" w14:textId="77777777" w:rsidTr="007F225D">
        <w:trPr>
          <w:cantSplit/>
          <w:trHeight w:val="454"/>
        </w:trPr>
        <w:tc>
          <w:tcPr>
            <w:tcW w:w="2724" w:type="pct"/>
          </w:tcPr>
          <w:p w14:paraId="373605F0" w14:textId="77777777" w:rsidR="00C42E73" w:rsidRPr="008D0FA1" w:rsidRDefault="00C42E73" w:rsidP="007F225D">
            <w:pPr>
              <w:pStyle w:val="TabelleTextinhalte"/>
              <w:rPr>
                <w:szCs w:val="22"/>
              </w:rPr>
            </w:pPr>
            <w:r w:rsidRPr="00E32AAF">
              <w:t xml:space="preserve">Ist es </w:t>
            </w:r>
            <w:r>
              <w:t>l</w:t>
            </w:r>
            <w:r w:rsidRPr="006B6908">
              <w:t>eicht zu reinigen und zu desinfizieren</w:t>
            </w:r>
            <w:r>
              <w:t>?</w:t>
            </w:r>
          </w:p>
        </w:tc>
        <w:tc>
          <w:tcPr>
            <w:tcW w:w="333" w:type="pct"/>
          </w:tcPr>
          <w:p w14:paraId="2E8E973D" w14:textId="77777777" w:rsidR="00C42E73" w:rsidRDefault="00C42E73" w:rsidP="007F225D">
            <w:pPr>
              <w:pStyle w:val="TabelleTextinhalte"/>
            </w:pPr>
          </w:p>
        </w:tc>
        <w:tc>
          <w:tcPr>
            <w:tcW w:w="333" w:type="pct"/>
          </w:tcPr>
          <w:p w14:paraId="2F4CCAD7" w14:textId="77777777" w:rsidR="00C42E73" w:rsidRDefault="00C42E73" w:rsidP="007F225D">
            <w:pPr>
              <w:pStyle w:val="TabelleTextinhalte"/>
            </w:pPr>
          </w:p>
        </w:tc>
        <w:tc>
          <w:tcPr>
            <w:tcW w:w="333" w:type="pct"/>
          </w:tcPr>
          <w:p w14:paraId="300E5F1E" w14:textId="77777777" w:rsidR="00C42E73" w:rsidRDefault="00C42E73" w:rsidP="007F225D">
            <w:pPr>
              <w:pStyle w:val="TabelleTextinhalte"/>
            </w:pPr>
          </w:p>
        </w:tc>
        <w:tc>
          <w:tcPr>
            <w:tcW w:w="863" w:type="pct"/>
            <w:tcMar>
              <w:top w:w="28" w:type="dxa"/>
              <w:left w:w="85" w:type="dxa"/>
              <w:bottom w:w="28" w:type="dxa"/>
              <w:right w:w="85" w:type="dxa"/>
            </w:tcMar>
          </w:tcPr>
          <w:p w14:paraId="3263C08A" w14:textId="77777777" w:rsidR="00C42E73" w:rsidRDefault="00C42E73" w:rsidP="007F225D">
            <w:pPr>
              <w:pStyle w:val="TabelleTextinhalte"/>
            </w:pPr>
          </w:p>
        </w:tc>
        <w:tc>
          <w:tcPr>
            <w:tcW w:w="414" w:type="pct"/>
            <w:tcMar>
              <w:top w:w="28" w:type="dxa"/>
              <w:left w:w="85" w:type="dxa"/>
              <w:bottom w:w="28" w:type="dxa"/>
              <w:right w:w="85" w:type="dxa"/>
            </w:tcMar>
          </w:tcPr>
          <w:p w14:paraId="37DE4247" w14:textId="77777777" w:rsidR="00C42E73" w:rsidRDefault="00C42E73" w:rsidP="007F225D">
            <w:pPr>
              <w:pStyle w:val="TabelleTextinhalte"/>
              <w:ind w:right="323"/>
            </w:pPr>
          </w:p>
        </w:tc>
      </w:tr>
      <w:tr w:rsidR="00C42E73" w:rsidRPr="00920208" w14:paraId="0E8FC743" w14:textId="77777777" w:rsidTr="007F225D">
        <w:trPr>
          <w:cantSplit/>
          <w:trHeight w:val="454"/>
        </w:trPr>
        <w:tc>
          <w:tcPr>
            <w:tcW w:w="2724" w:type="pct"/>
          </w:tcPr>
          <w:p w14:paraId="215D74B1" w14:textId="77777777" w:rsidR="00C42E73" w:rsidRPr="008D0FA1" w:rsidRDefault="00C42E73" w:rsidP="007F225D">
            <w:pPr>
              <w:pStyle w:val="TabelleTextinhalte"/>
              <w:rPr>
                <w:szCs w:val="22"/>
              </w:rPr>
            </w:pPr>
            <w:r>
              <w:rPr>
                <w:szCs w:val="22"/>
              </w:rPr>
              <w:t xml:space="preserve">Ist es </w:t>
            </w:r>
            <w:r>
              <w:t>g</w:t>
            </w:r>
            <w:r w:rsidRPr="006B6908">
              <w:t>egen das Auslaufen von Flüssigkeiten gesichert</w:t>
            </w:r>
            <w:r>
              <w:t>?</w:t>
            </w:r>
          </w:p>
        </w:tc>
        <w:tc>
          <w:tcPr>
            <w:tcW w:w="333" w:type="pct"/>
          </w:tcPr>
          <w:p w14:paraId="19525C0E" w14:textId="77777777" w:rsidR="00C42E73" w:rsidRDefault="00C42E73" w:rsidP="007F225D">
            <w:pPr>
              <w:pStyle w:val="TabelleTextinhalte"/>
            </w:pPr>
          </w:p>
        </w:tc>
        <w:tc>
          <w:tcPr>
            <w:tcW w:w="333" w:type="pct"/>
          </w:tcPr>
          <w:p w14:paraId="07A24FF1" w14:textId="77777777" w:rsidR="00C42E73" w:rsidRDefault="00C42E73" w:rsidP="007F225D">
            <w:pPr>
              <w:pStyle w:val="TabelleTextinhalte"/>
            </w:pPr>
          </w:p>
        </w:tc>
        <w:tc>
          <w:tcPr>
            <w:tcW w:w="333" w:type="pct"/>
          </w:tcPr>
          <w:p w14:paraId="78E195A2" w14:textId="77777777" w:rsidR="00C42E73" w:rsidRDefault="00C42E73" w:rsidP="007F225D">
            <w:pPr>
              <w:pStyle w:val="TabelleTextinhalte"/>
            </w:pPr>
          </w:p>
        </w:tc>
        <w:tc>
          <w:tcPr>
            <w:tcW w:w="863" w:type="pct"/>
            <w:tcMar>
              <w:top w:w="28" w:type="dxa"/>
              <w:left w:w="85" w:type="dxa"/>
              <w:bottom w:w="28" w:type="dxa"/>
              <w:right w:w="85" w:type="dxa"/>
            </w:tcMar>
          </w:tcPr>
          <w:p w14:paraId="013653D4" w14:textId="77777777" w:rsidR="00C42E73" w:rsidRDefault="00C42E73" w:rsidP="007F225D">
            <w:pPr>
              <w:pStyle w:val="TabelleTextinhalte"/>
            </w:pPr>
          </w:p>
        </w:tc>
        <w:tc>
          <w:tcPr>
            <w:tcW w:w="414" w:type="pct"/>
            <w:tcMar>
              <w:top w:w="28" w:type="dxa"/>
              <w:left w:w="85" w:type="dxa"/>
              <w:bottom w:w="28" w:type="dxa"/>
              <w:right w:w="85" w:type="dxa"/>
            </w:tcMar>
          </w:tcPr>
          <w:p w14:paraId="1C3A95C1" w14:textId="77777777" w:rsidR="00C42E73" w:rsidRDefault="00C42E73" w:rsidP="007F225D">
            <w:pPr>
              <w:pStyle w:val="TabelleTextinhalte"/>
              <w:ind w:right="323"/>
            </w:pPr>
          </w:p>
        </w:tc>
      </w:tr>
    </w:tbl>
    <w:p w14:paraId="10D3C019" w14:textId="77777777" w:rsidR="007F5507" w:rsidRDefault="007F5507">
      <w:r>
        <w:br w:type="page"/>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7F5507" w:rsidRPr="00920208" w14:paraId="573ECDD2" w14:textId="77777777" w:rsidTr="007F225D">
        <w:trPr>
          <w:cantSplit/>
          <w:trHeight w:val="1238"/>
          <w:tblHeader/>
        </w:trPr>
        <w:tc>
          <w:tcPr>
            <w:tcW w:w="2724" w:type="pct"/>
            <w:shd w:val="clear" w:color="auto" w:fill="C8DDF0"/>
          </w:tcPr>
          <w:p w14:paraId="05E65411" w14:textId="77777777" w:rsidR="007F5507" w:rsidRPr="002602CB" w:rsidRDefault="007F5507" w:rsidP="007F225D">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7033B93C" w14:textId="77777777" w:rsidR="007F5507" w:rsidRPr="002602CB" w:rsidRDefault="007F5507" w:rsidP="007F225D">
            <w:pPr>
              <w:pStyle w:val="TabelleSpaltenberschrift"/>
              <w:ind w:left="113" w:right="113"/>
              <w:rPr>
                <w:sz w:val="18"/>
                <w:szCs w:val="18"/>
              </w:rPr>
            </w:pPr>
            <w:r>
              <w:rPr>
                <w:sz w:val="18"/>
                <w:szCs w:val="18"/>
              </w:rPr>
              <w:t>Ja</w:t>
            </w:r>
          </w:p>
        </w:tc>
        <w:tc>
          <w:tcPr>
            <w:tcW w:w="333" w:type="pct"/>
            <w:shd w:val="clear" w:color="auto" w:fill="C8DDF0"/>
            <w:textDirection w:val="btLr"/>
          </w:tcPr>
          <w:p w14:paraId="0B562152" w14:textId="77777777" w:rsidR="007F5507" w:rsidRPr="002602CB" w:rsidRDefault="007F5507" w:rsidP="007F225D">
            <w:pPr>
              <w:pStyle w:val="TabelleSpaltenberschrift"/>
              <w:ind w:left="113" w:right="113"/>
              <w:rPr>
                <w:sz w:val="18"/>
                <w:szCs w:val="18"/>
              </w:rPr>
            </w:pPr>
            <w:r>
              <w:rPr>
                <w:sz w:val="18"/>
                <w:szCs w:val="18"/>
              </w:rPr>
              <w:t>Nein</w:t>
            </w:r>
          </w:p>
        </w:tc>
        <w:tc>
          <w:tcPr>
            <w:tcW w:w="333" w:type="pct"/>
            <w:shd w:val="clear" w:color="auto" w:fill="C8DDF0"/>
            <w:textDirection w:val="btLr"/>
          </w:tcPr>
          <w:p w14:paraId="0248F746" w14:textId="77777777" w:rsidR="007F5507" w:rsidRPr="002602CB" w:rsidRDefault="007F5507" w:rsidP="007F225D">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4442D98C" w14:textId="77777777" w:rsidR="007F5507" w:rsidRPr="002602CB" w:rsidRDefault="007F5507" w:rsidP="007F225D">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53A0B4A4" w14:textId="77777777" w:rsidR="007F5507" w:rsidRPr="002602CB" w:rsidRDefault="007F5507" w:rsidP="007F225D">
            <w:pPr>
              <w:pStyle w:val="TabelleSpaltenberschrift"/>
              <w:rPr>
                <w:sz w:val="18"/>
                <w:szCs w:val="18"/>
              </w:rPr>
            </w:pPr>
            <w:r>
              <w:rPr>
                <w:sz w:val="18"/>
                <w:szCs w:val="18"/>
              </w:rPr>
              <w:t>Frist</w:t>
            </w:r>
          </w:p>
        </w:tc>
      </w:tr>
      <w:tr w:rsidR="00DE286C" w:rsidRPr="00920208" w14:paraId="1992F5CA" w14:textId="77777777" w:rsidTr="007F5507">
        <w:trPr>
          <w:cantSplit/>
          <w:trHeight w:val="454"/>
        </w:trPr>
        <w:tc>
          <w:tcPr>
            <w:tcW w:w="5000" w:type="pct"/>
            <w:gridSpan w:val="6"/>
            <w:shd w:val="clear" w:color="auto" w:fill="C8DDF0" w:themeFill="accent1"/>
          </w:tcPr>
          <w:p w14:paraId="09082C2A" w14:textId="2EE4F2DA" w:rsidR="00DE286C" w:rsidRDefault="00DE286C" w:rsidP="00DE286C">
            <w:pPr>
              <w:pStyle w:val="TabelleTextinhalte"/>
              <w:ind w:right="323"/>
            </w:pPr>
            <w:r>
              <w:rPr>
                <w:szCs w:val="22"/>
              </w:rPr>
              <w:t>3.6.5 Schädlingsmonitoring und -bekämpfung</w:t>
            </w:r>
          </w:p>
        </w:tc>
      </w:tr>
      <w:tr w:rsidR="00DE286C" w:rsidRPr="00920208" w14:paraId="5ED2EF84" w14:textId="77777777" w:rsidTr="007F5507">
        <w:trPr>
          <w:cantSplit/>
          <w:trHeight w:val="454"/>
        </w:trPr>
        <w:tc>
          <w:tcPr>
            <w:tcW w:w="2724" w:type="pct"/>
          </w:tcPr>
          <w:p w14:paraId="144F0528" w14:textId="01CCE4E8" w:rsidR="00DE286C" w:rsidRPr="008D0FA1" w:rsidRDefault="00DE286C" w:rsidP="00DE286C">
            <w:pPr>
              <w:pStyle w:val="TabelleTextinhalte"/>
              <w:rPr>
                <w:szCs w:val="22"/>
              </w:rPr>
            </w:pPr>
            <w:r>
              <w:rPr>
                <w:szCs w:val="22"/>
              </w:rPr>
              <w:t xml:space="preserve">Wird </w:t>
            </w:r>
            <w:r w:rsidR="00A81A2F">
              <w:rPr>
                <w:szCs w:val="22"/>
              </w:rPr>
              <w:t xml:space="preserve">mittels des Schädlingsmonitorings </w:t>
            </w:r>
            <w:r>
              <w:rPr>
                <w:szCs w:val="22"/>
              </w:rPr>
              <w:t>regelmäßig geprüft, ob Befall vorliegt?</w:t>
            </w:r>
          </w:p>
        </w:tc>
        <w:tc>
          <w:tcPr>
            <w:tcW w:w="333" w:type="pct"/>
          </w:tcPr>
          <w:p w14:paraId="368591B2" w14:textId="77777777" w:rsidR="00DE286C" w:rsidRDefault="00DE286C" w:rsidP="00DE286C">
            <w:pPr>
              <w:pStyle w:val="TabelleTextinhalte"/>
            </w:pPr>
          </w:p>
        </w:tc>
        <w:tc>
          <w:tcPr>
            <w:tcW w:w="333" w:type="pct"/>
          </w:tcPr>
          <w:p w14:paraId="3D331C0D" w14:textId="77777777" w:rsidR="00DE286C" w:rsidRDefault="00DE286C" w:rsidP="00DE286C">
            <w:pPr>
              <w:pStyle w:val="TabelleTextinhalte"/>
            </w:pPr>
          </w:p>
        </w:tc>
        <w:tc>
          <w:tcPr>
            <w:tcW w:w="333" w:type="pct"/>
          </w:tcPr>
          <w:p w14:paraId="6CC7F603" w14:textId="77777777" w:rsidR="00DE286C" w:rsidRDefault="00DE286C" w:rsidP="00DE286C">
            <w:pPr>
              <w:pStyle w:val="TabelleTextinhalte"/>
            </w:pPr>
          </w:p>
        </w:tc>
        <w:tc>
          <w:tcPr>
            <w:tcW w:w="863" w:type="pct"/>
            <w:tcMar>
              <w:top w:w="28" w:type="dxa"/>
              <w:left w:w="85" w:type="dxa"/>
              <w:bottom w:w="28" w:type="dxa"/>
              <w:right w:w="85" w:type="dxa"/>
            </w:tcMar>
          </w:tcPr>
          <w:p w14:paraId="4E35C262" w14:textId="77777777" w:rsidR="00DE286C" w:rsidRDefault="00DE286C" w:rsidP="00DE286C">
            <w:pPr>
              <w:pStyle w:val="TabelleTextinhalte"/>
            </w:pPr>
          </w:p>
        </w:tc>
        <w:tc>
          <w:tcPr>
            <w:tcW w:w="414" w:type="pct"/>
            <w:tcMar>
              <w:top w:w="28" w:type="dxa"/>
              <w:left w:w="85" w:type="dxa"/>
              <w:bottom w:w="28" w:type="dxa"/>
              <w:right w:w="85" w:type="dxa"/>
            </w:tcMar>
          </w:tcPr>
          <w:p w14:paraId="7F6EF5A6" w14:textId="77777777" w:rsidR="00DE286C" w:rsidRDefault="00DE286C" w:rsidP="00DE286C">
            <w:pPr>
              <w:pStyle w:val="TabelleTextinhalte"/>
              <w:ind w:right="323"/>
            </w:pPr>
          </w:p>
        </w:tc>
      </w:tr>
      <w:tr w:rsidR="001546D4" w:rsidRPr="00920208" w14:paraId="1C65FE4D" w14:textId="77777777" w:rsidTr="007F5507">
        <w:trPr>
          <w:cantSplit/>
          <w:trHeight w:val="454"/>
        </w:trPr>
        <w:tc>
          <w:tcPr>
            <w:tcW w:w="5000" w:type="pct"/>
            <w:gridSpan w:val="6"/>
            <w:shd w:val="clear" w:color="auto" w:fill="C8DDF0" w:themeFill="accent1"/>
          </w:tcPr>
          <w:p w14:paraId="5178A530" w14:textId="3ED4435C" w:rsidR="001546D4" w:rsidRDefault="001546D4" w:rsidP="001546D4">
            <w:pPr>
              <w:pStyle w:val="TabelleTextinhalte"/>
              <w:ind w:right="323"/>
            </w:pPr>
            <w:r>
              <w:rPr>
                <w:szCs w:val="22"/>
              </w:rPr>
              <w:t>3.6.6 Reinigungs- und Desinfektionsmaßnahmen</w:t>
            </w:r>
          </w:p>
        </w:tc>
      </w:tr>
      <w:tr w:rsidR="001546D4" w:rsidRPr="00920208" w14:paraId="15100EC9" w14:textId="77777777" w:rsidTr="007F5507">
        <w:trPr>
          <w:cantSplit/>
          <w:trHeight w:val="454"/>
        </w:trPr>
        <w:tc>
          <w:tcPr>
            <w:tcW w:w="2724" w:type="pct"/>
          </w:tcPr>
          <w:p w14:paraId="7B9852E3" w14:textId="7028FF34" w:rsidR="001546D4" w:rsidRPr="008D0FA1" w:rsidRDefault="001546D4" w:rsidP="001546D4">
            <w:pPr>
              <w:pStyle w:val="TabelleTextinhalte"/>
              <w:rPr>
                <w:szCs w:val="22"/>
              </w:rPr>
            </w:pPr>
            <w:r>
              <w:rPr>
                <w:szCs w:val="22"/>
              </w:rPr>
              <w:t>Werden alle Reinigungs- und Desinfektionsmittel sachgerecht gelagert?</w:t>
            </w:r>
          </w:p>
        </w:tc>
        <w:tc>
          <w:tcPr>
            <w:tcW w:w="333" w:type="pct"/>
          </w:tcPr>
          <w:p w14:paraId="1DB0D3B1" w14:textId="77777777" w:rsidR="001546D4" w:rsidRDefault="001546D4" w:rsidP="001546D4">
            <w:pPr>
              <w:pStyle w:val="TabelleTextinhalte"/>
            </w:pPr>
          </w:p>
        </w:tc>
        <w:tc>
          <w:tcPr>
            <w:tcW w:w="333" w:type="pct"/>
          </w:tcPr>
          <w:p w14:paraId="23B5DF48" w14:textId="77777777" w:rsidR="001546D4" w:rsidRDefault="001546D4" w:rsidP="001546D4">
            <w:pPr>
              <w:pStyle w:val="TabelleTextinhalte"/>
            </w:pPr>
          </w:p>
        </w:tc>
        <w:tc>
          <w:tcPr>
            <w:tcW w:w="333" w:type="pct"/>
          </w:tcPr>
          <w:p w14:paraId="1343868E" w14:textId="77777777" w:rsidR="001546D4" w:rsidRDefault="001546D4" w:rsidP="001546D4">
            <w:pPr>
              <w:pStyle w:val="TabelleTextinhalte"/>
            </w:pPr>
          </w:p>
        </w:tc>
        <w:tc>
          <w:tcPr>
            <w:tcW w:w="863" w:type="pct"/>
            <w:tcMar>
              <w:top w:w="28" w:type="dxa"/>
              <w:left w:w="85" w:type="dxa"/>
              <w:bottom w:w="28" w:type="dxa"/>
              <w:right w:w="85" w:type="dxa"/>
            </w:tcMar>
          </w:tcPr>
          <w:p w14:paraId="208DAE4F" w14:textId="77777777" w:rsidR="001546D4" w:rsidRDefault="001546D4" w:rsidP="001546D4">
            <w:pPr>
              <w:pStyle w:val="TabelleTextinhalte"/>
            </w:pPr>
          </w:p>
        </w:tc>
        <w:tc>
          <w:tcPr>
            <w:tcW w:w="414" w:type="pct"/>
            <w:tcMar>
              <w:top w:w="28" w:type="dxa"/>
              <w:left w:w="85" w:type="dxa"/>
              <w:bottom w:w="28" w:type="dxa"/>
              <w:right w:w="85" w:type="dxa"/>
            </w:tcMar>
          </w:tcPr>
          <w:p w14:paraId="7664D36E" w14:textId="77777777" w:rsidR="001546D4" w:rsidRDefault="001546D4" w:rsidP="001546D4">
            <w:pPr>
              <w:pStyle w:val="TabelleTextinhalte"/>
              <w:ind w:right="323"/>
            </w:pPr>
          </w:p>
        </w:tc>
      </w:tr>
    </w:tbl>
    <w:p w14:paraId="34B9CA29" w14:textId="77777777" w:rsidR="00ED6BC7" w:rsidRDefault="00ED6BC7" w:rsidP="00ED6BC7"/>
    <w:p w14:paraId="568D551E" w14:textId="77777777" w:rsidR="00ED6BC7" w:rsidRDefault="00ED6BC7" w:rsidP="00ED6BC7"/>
    <w:p w14:paraId="07075205" w14:textId="77777777" w:rsidR="00ED6BC7" w:rsidRDefault="00ED6BC7" w:rsidP="00ED6BC7"/>
    <w:p w14:paraId="3EE22F6E" w14:textId="77777777" w:rsidR="00ED6BC7" w:rsidRDefault="00ED6BC7" w:rsidP="00ED6BC7"/>
    <w:p w14:paraId="3DC985FD" w14:textId="77777777" w:rsidR="00ED6BC7" w:rsidRDefault="00ED6BC7" w:rsidP="00ED6BC7"/>
    <w:p w14:paraId="7726108D" w14:textId="77777777" w:rsidR="00ED6BC7" w:rsidRDefault="00ED6BC7" w:rsidP="00ED6BC7">
      <w:r>
        <w:t>________________________</w:t>
      </w:r>
      <w:r>
        <w:tab/>
      </w:r>
      <w:r>
        <w:tab/>
      </w:r>
      <w:r>
        <w:tab/>
      </w:r>
      <w:r>
        <w:tab/>
        <w:t>______________________________________</w:t>
      </w:r>
    </w:p>
    <w:p w14:paraId="0A55E2AB" w14:textId="42D9753A" w:rsidR="00ED6BC7" w:rsidRPr="005F18D6" w:rsidRDefault="00ED6BC7" w:rsidP="00ED6BC7">
      <w:pPr>
        <w:pStyle w:val="Flietext"/>
        <w:rPr>
          <w:b/>
          <w:bCs/>
        </w:rPr>
      </w:pPr>
      <w:r w:rsidRPr="005F18D6">
        <w:rPr>
          <w:b/>
          <w:bCs/>
        </w:rPr>
        <w:t>Datum</w:t>
      </w:r>
      <w:r>
        <w:rPr>
          <w:b/>
          <w:bCs/>
        </w:rPr>
        <w:tab/>
      </w:r>
      <w:r>
        <w:rPr>
          <w:b/>
          <w:bCs/>
        </w:rPr>
        <w:tab/>
      </w:r>
      <w:r>
        <w:rPr>
          <w:b/>
          <w:bCs/>
        </w:rPr>
        <w:tab/>
      </w:r>
      <w:r>
        <w:rPr>
          <w:b/>
          <w:bCs/>
        </w:rPr>
        <w:tab/>
      </w:r>
      <w:r>
        <w:rPr>
          <w:b/>
          <w:bCs/>
        </w:rPr>
        <w:tab/>
      </w:r>
      <w:r>
        <w:rPr>
          <w:b/>
          <w:bCs/>
        </w:rPr>
        <w:tab/>
      </w:r>
      <w:r>
        <w:rPr>
          <w:b/>
          <w:bCs/>
        </w:rPr>
        <w:tab/>
        <w:t>Unterschrift</w:t>
      </w:r>
    </w:p>
    <w:p w14:paraId="6B5C691F" w14:textId="2B72FFFF" w:rsidR="00061B3C" w:rsidRPr="00061B3C" w:rsidRDefault="008312E7" w:rsidP="00ED6BC7">
      <w:r>
        <w:rPr>
          <w:noProof/>
          <w:lang w:eastAsia="de-DE"/>
        </w:rPr>
        <mc:AlternateContent>
          <mc:Choice Requires="wps">
            <w:drawing>
              <wp:anchor distT="0" distB="0" distL="114300" distR="114300" simplePos="0" relativeHeight="251658240" behindDoc="0" locked="0" layoutInCell="1" allowOverlap="1" wp14:anchorId="79B6F9AA" wp14:editId="2F0D628F">
                <wp:simplePos x="0" y="0"/>
                <wp:positionH relativeFrom="page">
                  <wp:posOffset>38100</wp:posOffset>
                </wp:positionH>
                <wp:positionV relativeFrom="bottomMargin">
                  <wp:align>top</wp:align>
                </wp:positionV>
                <wp:extent cx="2712720" cy="6934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1ECE3" w14:textId="77777777" w:rsidR="008312E7" w:rsidRPr="00FC0B2B" w:rsidRDefault="008312E7" w:rsidP="008312E7">
                            <w:pPr>
                              <w:pStyle w:val="Impressumberschrift"/>
                              <w:rPr>
                                <w:color w:val="auto"/>
                                <w:sz w:val="16"/>
                                <w:szCs w:val="16"/>
                              </w:rPr>
                            </w:pPr>
                            <w:r w:rsidRPr="00FC0B2B">
                              <w:rPr>
                                <w:color w:val="auto"/>
                                <w:sz w:val="16"/>
                                <w:szCs w:val="16"/>
                              </w:rPr>
                              <w:t xml:space="preserve">QS Qualität </w:t>
                            </w:r>
                            <w:r>
                              <w:rPr>
                                <w:color w:val="auto"/>
                                <w:sz w:val="16"/>
                                <w:szCs w:val="16"/>
                              </w:rPr>
                              <w:t>Fachgesellschaft Geflügel GmbH</w:t>
                            </w:r>
                          </w:p>
                          <w:p w14:paraId="7BA97463" w14:textId="77777777" w:rsidR="008312E7" w:rsidRPr="00FC0B2B" w:rsidRDefault="008312E7" w:rsidP="008312E7">
                            <w:pPr>
                              <w:pStyle w:val="Impressum"/>
                              <w:rPr>
                                <w:color w:val="auto"/>
                                <w:sz w:val="16"/>
                                <w:szCs w:val="16"/>
                              </w:rPr>
                            </w:pPr>
                            <w:r w:rsidRPr="00FC0B2B">
                              <w:rPr>
                                <w:color w:val="auto"/>
                                <w:sz w:val="16"/>
                                <w:szCs w:val="16"/>
                              </w:rPr>
                              <w:t>Schedestraße 1-3, 53113 Bonn</w:t>
                            </w:r>
                          </w:p>
                          <w:p w14:paraId="4C8EE829" w14:textId="77777777" w:rsidR="008312E7" w:rsidRDefault="008312E7" w:rsidP="008312E7">
                            <w:pPr>
                              <w:pStyle w:val="Impressum"/>
                              <w:rPr>
                                <w:color w:val="auto"/>
                                <w:sz w:val="16"/>
                                <w:szCs w:val="16"/>
                              </w:rPr>
                            </w:pPr>
                            <w:r w:rsidRPr="00FC0B2B">
                              <w:rPr>
                                <w:color w:val="auto"/>
                                <w:sz w:val="16"/>
                                <w:szCs w:val="16"/>
                              </w:rPr>
                              <w:t>Tel +49 228 35068-0</w:t>
                            </w:r>
                            <w:r>
                              <w:rPr>
                                <w:color w:val="auto"/>
                                <w:sz w:val="16"/>
                                <w:szCs w:val="16"/>
                              </w:rPr>
                              <w:t xml:space="preserve">, </w:t>
                            </w:r>
                            <w:hyperlink r:id="rId13" w:history="1">
                              <w:r w:rsidRPr="002B234C">
                                <w:rPr>
                                  <w:rStyle w:val="Hyperlink"/>
                                  <w:color w:val="auto"/>
                                  <w:sz w:val="16"/>
                                  <w:szCs w:val="16"/>
                                  <w:u w:val="none"/>
                                </w:rPr>
                                <w:t>info@q-s.de</w:t>
                              </w:r>
                            </w:hyperlink>
                          </w:p>
                          <w:p w14:paraId="2EE2F573" w14:textId="505CD7E6" w:rsidR="008312E7" w:rsidRPr="00885277" w:rsidRDefault="008312E7" w:rsidP="008312E7">
                            <w:pPr>
                              <w:pStyle w:val="Impressum"/>
                              <w:rPr>
                                <w:color w:val="auto"/>
                                <w:sz w:val="16"/>
                                <w:szCs w:val="16"/>
                              </w:rPr>
                            </w:pPr>
                            <w:r>
                              <w:rPr>
                                <w:color w:val="auto"/>
                                <w:sz w:val="16"/>
                                <w:szCs w:val="16"/>
                              </w:rPr>
                              <w:t>Geschäftsführer</w:t>
                            </w:r>
                            <w:r w:rsidRPr="00FC0B2B">
                              <w:rPr>
                                <w:color w:val="auto"/>
                                <w:sz w:val="16"/>
                                <w:szCs w:val="16"/>
                              </w:rPr>
                              <w:t xml:space="preserve">: Dr. </w:t>
                            </w:r>
                            <w:r w:rsidR="001F1C92">
                              <w:rPr>
                                <w:color w:val="auto"/>
                                <w:sz w:val="16"/>
                                <w:szCs w:val="16"/>
                              </w:rPr>
                              <w:t>A. Hinrichs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6F9AA" id="_x0000_t202" coordsize="21600,21600" o:spt="202" path="m,l,21600r21600,l21600,xe">
                <v:stroke joinstyle="miter"/>
                <v:path gradientshapeok="t" o:connecttype="rect"/>
              </v:shapetype>
              <v:shape id="Text Box 6" o:spid="_x0000_s1026" type="#_x0000_t202" style="position:absolute;margin-left:3pt;margin-top:0;width:213.6pt;height:54.6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" filled="f" stroked="f">
                <v:textbox inset=",7.2pt,,7.2pt">
                  <w:txbxContent>
                    <w:p w14:paraId="05C1ECE3" w14:textId="77777777" w:rsidR="008312E7" w:rsidRPr="00FC0B2B" w:rsidRDefault="008312E7" w:rsidP="008312E7">
                      <w:pPr>
                        <w:pStyle w:val="Impressumberschrift"/>
                        <w:rPr>
                          <w:color w:val="auto"/>
                          <w:sz w:val="16"/>
                          <w:szCs w:val="16"/>
                        </w:rPr>
                      </w:pPr>
                      <w:r w:rsidRPr="00FC0B2B">
                        <w:rPr>
                          <w:color w:val="auto"/>
                          <w:sz w:val="16"/>
                          <w:szCs w:val="16"/>
                        </w:rPr>
                        <w:t xml:space="preserve">QS Qualität </w:t>
                      </w:r>
                      <w:r>
                        <w:rPr>
                          <w:color w:val="auto"/>
                          <w:sz w:val="16"/>
                          <w:szCs w:val="16"/>
                        </w:rPr>
                        <w:t>Fachgesellschaft Geflügel GmbH</w:t>
                      </w:r>
                    </w:p>
                    <w:p w14:paraId="7BA97463" w14:textId="77777777" w:rsidR="008312E7" w:rsidRPr="00FC0B2B" w:rsidRDefault="008312E7" w:rsidP="008312E7">
                      <w:pPr>
                        <w:pStyle w:val="Impressum"/>
                        <w:rPr>
                          <w:color w:val="auto"/>
                          <w:sz w:val="16"/>
                          <w:szCs w:val="16"/>
                        </w:rPr>
                      </w:pPr>
                      <w:r w:rsidRPr="00FC0B2B">
                        <w:rPr>
                          <w:color w:val="auto"/>
                          <w:sz w:val="16"/>
                          <w:szCs w:val="16"/>
                        </w:rPr>
                        <w:t>Schedestraße 1-3, 53113 Bonn</w:t>
                      </w:r>
                    </w:p>
                    <w:p w14:paraId="4C8EE829" w14:textId="77777777" w:rsidR="008312E7" w:rsidRDefault="008312E7" w:rsidP="008312E7">
                      <w:pPr>
                        <w:pStyle w:val="Impressum"/>
                        <w:rPr>
                          <w:color w:val="auto"/>
                          <w:sz w:val="16"/>
                          <w:szCs w:val="16"/>
                        </w:rPr>
                      </w:pPr>
                      <w:r w:rsidRPr="00FC0B2B">
                        <w:rPr>
                          <w:color w:val="auto"/>
                          <w:sz w:val="16"/>
                          <w:szCs w:val="16"/>
                        </w:rPr>
                        <w:t>Tel +49 228 35068-0</w:t>
                      </w:r>
                      <w:r>
                        <w:rPr>
                          <w:color w:val="auto"/>
                          <w:sz w:val="16"/>
                          <w:szCs w:val="16"/>
                        </w:rPr>
                        <w:t xml:space="preserve">, </w:t>
                      </w:r>
                      <w:hyperlink r:id="rId14" w:history="1">
                        <w:r w:rsidRPr="002B234C">
                          <w:rPr>
                            <w:rStyle w:val="Hyperlink"/>
                            <w:color w:val="auto"/>
                            <w:sz w:val="16"/>
                            <w:szCs w:val="16"/>
                            <w:u w:val="none"/>
                          </w:rPr>
                          <w:t>info@q-s.de</w:t>
                        </w:r>
                      </w:hyperlink>
                    </w:p>
                    <w:p w14:paraId="2EE2F573" w14:textId="505CD7E6" w:rsidR="008312E7" w:rsidRPr="00885277" w:rsidRDefault="008312E7" w:rsidP="008312E7">
                      <w:pPr>
                        <w:pStyle w:val="Impressum"/>
                        <w:rPr>
                          <w:color w:val="auto"/>
                          <w:sz w:val="16"/>
                          <w:szCs w:val="16"/>
                        </w:rPr>
                      </w:pPr>
                      <w:r>
                        <w:rPr>
                          <w:color w:val="auto"/>
                          <w:sz w:val="16"/>
                          <w:szCs w:val="16"/>
                        </w:rPr>
                        <w:t>Geschäftsführer</w:t>
                      </w:r>
                      <w:r w:rsidRPr="00FC0B2B">
                        <w:rPr>
                          <w:color w:val="auto"/>
                          <w:sz w:val="16"/>
                          <w:szCs w:val="16"/>
                        </w:rPr>
                        <w:t xml:space="preserve">: Dr. </w:t>
                      </w:r>
                      <w:r w:rsidR="001F1C92">
                        <w:rPr>
                          <w:color w:val="auto"/>
                          <w:sz w:val="16"/>
                          <w:szCs w:val="16"/>
                        </w:rPr>
                        <w:t>A. Hinrichs</w:t>
                      </w:r>
                    </w:p>
                  </w:txbxContent>
                </v:textbox>
                <w10:wrap anchorx="page" anchory="margin"/>
              </v:shape>
            </w:pict>
          </mc:Fallback>
        </mc:AlternateContent>
      </w:r>
    </w:p>
    <w:sectPr w:rsidR="00061B3C" w:rsidRPr="00061B3C" w:rsidSect="004004A5">
      <w:headerReference w:type="default" r:id="rId15"/>
      <w:footerReference w:type="default" r:id="rId16"/>
      <w:headerReference w:type="first" r:id="rId17"/>
      <w:footerReference w:type="first" r:id="rId18"/>
      <w:pgSz w:w="11899" w:h="16838"/>
      <w:pgMar w:top="2126" w:right="1134" w:bottom="1134" w:left="1134" w:header="284" w:footer="284"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4265" w14:textId="77777777" w:rsidR="00C957A5" w:rsidRDefault="00C957A5" w:rsidP="00116659">
      <w:r>
        <w:separator/>
      </w:r>
    </w:p>
  </w:endnote>
  <w:endnote w:type="continuationSeparator" w:id="0">
    <w:p w14:paraId="2DF3EC3D" w14:textId="77777777" w:rsidR="00C957A5" w:rsidRDefault="00C957A5" w:rsidP="00116659">
      <w:r>
        <w:continuationSeparator/>
      </w:r>
    </w:p>
  </w:endnote>
  <w:endnote w:type="continuationNotice" w:id="1">
    <w:p w14:paraId="70E381AC" w14:textId="77777777" w:rsidR="00C957A5" w:rsidRDefault="00C95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88E" w14:textId="1BA88860" w:rsidR="008C021B" w:rsidRPr="00A22973" w:rsidRDefault="00786D22" w:rsidP="0033027F">
    <w:pPr>
      <w:pStyle w:val="Voettekst"/>
      <w:rPr>
        <w:bCs/>
      </w:rPr>
    </w:pPr>
    <w:r w:rsidRPr="00A22973">
      <w:rPr>
        <w:bCs/>
        <w:noProof/>
        <w:lang w:eastAsia="de-DE"/>
      </w:rPr>
      <mc:AlternateContent>
        <mc:Choice Requires="wps">
          <w:drawing>
            <wp:anchor distT="0" distB="0" distL="114300" distR="114300" simplePos="0" relativeHeight="251658241" behindDoc="0" locked="0" layoutInCell="1" allowOverlap="1" wp14:anchorId="560F2893" wp14:editId="4FC2010B">
              <wp:simplePos x="0" y="0"/>
              <wp:positionH relativeFrom="column">
                <wp:posOffset>4795571</wp:posOffset>
              </wp:positionH>
              <wp:positionV relativeFrom="paragraph">
                <wp:posOffset>-197206</wp:posOffset>
              </wp:positionV>
              <wp:extent cx="1466875" cy="696595"/>
              <wp:effectExtent l="0" t="0" r="0" b="0"/>
              <wp:wrapNone/>
              <wp:docPr id="3"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7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F289D" w14:textId="67E44337" w:rsidR="00786D22" w:rsidRDefault="00786D22" w:rsidP="00786D22">
                          <w:pPr>
                            <w:pStyle w:val="FuzeileVersion"/>
                          </w:pPr>
                          <w:r w:rsidRPr="00A02290">
                            <w:t>V</w:t>
                          </w:r>
                          <w:r>
                            <w:t>e</w:t>
                          </w:r>
                          <w:r w:rsidRPr="00A02290">
                            <w:t xml:space="preserve">rsion: </w:t>
                          </w:r>
                          <w:r>
                            <w:t>01.01.20</w:t>
                          </w:r>
                          <w:r w:rsidR="00061B3C">
                            <w:t>2</w:t>
                          </w:r>
                          <w:r w:rsidR="00A73FC5">
                            <w:t>3</w:t>
                          </w:r>
                        </w:p>
                        <w:p w14:paraId="560F289F" w14:textId="14F59AAD" w:rsidR="00786D22" w:rsidRDefault="00786D22" w:rsidP="00786D22">
                          <w:pPr>
                            <w:pStyle w:val="FuzeileVersion"/>
                          </w:pPr>
                          <w:r w:rsidRPr="00A02290">
                            <w:t xml:space="preserve">Status: </w:t>
                          </w:r>
                          <w:r w:rsidRPr="00EC736E">
                            <w:rPr>
                              <w:color w:val="00B050"/>
                            </w:rPr>
                            <w:t>•</w:t>
                          </w:r>
                          <w:r>
                            <w:t xml:space="preserve"> </w:t>
                          </w:r>
                          <w:r w:rsidR="001F1C92">
                            <w:t>Veröffentlicht</w:t>
                          </w:r>
                        </w:p>
                        <w:p w14:paraId="560F28A0" w14:textId="77777777" w:rsidR="00786D22" w:rsidRPr="00A02290" w:rsidRDefault="00786D22" w:rsidP="00786D22">
                          <w:pPr>
                            <w:pStyle w:val="FuzeileVersion"/>
                          </w:pPr>
                          <w:r w:rsidRPr="00A02290">
                            <w:t>S</w:t>
                          </w:r>
                          <w:r>
                            <w:t>e</w:t>
                          </w:r>
                          <w:r w:rsidRPr="00A02290">
                            <w:t>it</w:t>
                          </w:r>
                          <w:r>
                            <w:t>e</w:t>
                          </w:r>
                          <w:r w:rsidRPr="00A02290">
                            <w:t xml:space="preserve"> </w:t>
                          </w:r>
                          <w:r>
                            <w:fldChar w:fldCharType="begin"/>
                          </w:r>
                          <w:r>
                            <w:instrText xml:space="preserve"> PAGE </w:instrText>
                          </w:r>
                          <w:r>
                            <w:fldChar w:fldCharType="separate"/>
                          </w:r>
                          <w:r w:rsidR="0044630B">
                            <w:rPr>
                              <w:noProof/>
                            </w:rPr>
                            <w:t>4</w:t>
                          </w:r>
                          <w:r>
                            <w:rPr>
                              <w:noProof/>
                            </w:rPr>
                            <w:fldChar w:fldCharType="end"/>
                          </w:r>
                          <w:r w:rsidRPr="00A02290">
                            <w:t xml:space="preserve"> von </w:t>
                          </w:r>
                          <w:r w:rsidR="00813BE9">
                            <w:fldChar w:fldCharType="begin"/>
                          </w:r>
                          <w:r w:rsidR="00813BE9">
                            <w:instrText xml:space="preserve"> NUMPAGES </w:instrText>
                          </w:r>
                          <w:r w:rsidR="00813BE9">
                            <w:fldChar w:fldCharType="separate"/>
                          </w:r>
                          <w:r w:rsidR="0044630B">
                            <w:rPr>
                              <w:noProof/>
                            </w:rPr>
                            <w:t>4</w:t>
                          </w:r>
                          <w:r w:rsidR="00813BE9">
                            <w:rPr>
                              <w:noProo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F2893" id="_x0000_t202" coordsize="21600,21600" o:spt="202" path="m,l,21600r21600,l21600,xe">
              <v:stroke joinstyle="miter"/>
              <v:path gradientshapeok="t" o:connecttype="rect"/>
            </v:shapetype>
            <v:shape id="Textfeld 8" o:spid="_x0000_s1027" type="#_x0000_t202" style="position:absolute;left:0;text-align:left;margin-left:377.6pt;margin-top:-15.55pt;width:115.5pt;height:54.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" filled="f" stroked="f">
              <v:textbox inset=",7.2pt,,7.2pt">
                <w:txbxContent>
                  <w:p w14:paraId="560F289D" w14:textId="67E44337" w:rsidR="00786D22" w:rsidRDefault="00786D22" w:rsidP="00786D22">
                    <w:pPr>
                      <w:pStyle w:val="FuzeileVersion"/>
                    </w:pPr>
                    <w:r w:rsidRPr="00A02290">
                      <w:t>V</w:t>
                    </w:r>
                    <w:r>
                      <w:t>e</w:t>
                    </w:r>
                    <w:r w:rsidRPr="00A02290">
                      <w:t xml:space="preserve">rsion: </w:t>
                    </w:r>
                    <w:r>
                      <w:t>01.01.20</w:t>
                    </w:r>
                    <w:r w:rsidR="00061B3C">
                      <w:t>2</w:t>
                    </w:r>
                    <w:r w:rsidR="00A73FC5">
                      <w:t>3</w:t>
                    </w:r>
                  </w:p>
                  <w:p w14:paraId="560F289F" w14:textId="14F59AAD" w:rsidR="00786D22" w:rsidRDefault="00786D22" w:rsidP="00786D22">
                    <w:pPr>
                      <w:pStyle w:val="FuzeileVersion"/>
                    </w:pPr>
                    <w:r w:rsidRPr="00A02290">
                      <w:t xml:space="preserve">Status: </w:t>
                    </w:r>
                    <w:r w:rsidRPr="00EC736E">
                      <w:rPr>
                        <w:color w:val="00B050"/>
                      </w:rPr>
                      <w:t>•</w:t>
                    </w:r>
                    <w:r>
                      <w:t xml:space="preserve"> </w:t>
                    </w:r>
                    <w:r w:rsidR="001F1C92">
                      <w:t>Veröffentlicht</w:t>
                    </w:r>
                  </w:p>
                  <w:p w14:paraId="560F28A0" w14:textId="77777777" w:rsidR="00786D22" w:rsidRPr="00A02290" w:rsidRDefault="00786D22" w:rsidP="00786D22">
                    <w:pPr>
                      <w:pStyle w:val="FuzeileVersion"/>
                    </w:pPr>
                    <w:r w:rsidRPr="00A02290">
                      <w:t>S</w:t>
                    </w:r>
                    <w:r>
                      <w:t>e</w:t>
                    </w:r>
                    <w:r w:rsidRPr="00A02290">
                      <w:t>it</w:t>
                    </w:r>
                    <w:r>
                      <w:t>e</w:t>
                    </w:r>
                    <w:r w:rsidRPr="00A02290">
                      <w:t xml:space="preserve"> </w:t>
                    </w:r>
                    <w:r>
                      <w:fldChar w:fldCharType="begin"/>
                    </w:r>
                    <w:r>
                      <w:instrText xml:space="preserve"> PAGE </w:instrText>
                    </w:r>
                    <w:r>
                      <w:fldChar w:fldCharType="separate"/>
                    </w:r>
                    <w:r w:rsidR="0044630B">
                      <w:rPr>
                        <w:noProof/>
                      </w:rPr>
                      <w:t>4</w:t>
                    </w:r>
                    <w:r>
                      <w:rPr>
                        <w:noProof/>
                      </w:rPr>
                      <w:fldChar w:fldCharType="end"/>
                    </w:r>
                    <w:r w:rsidRPr="00A02290">
                      <w:t xml:space="preserve"> von </w:t>
                    </w:r>
                    <w:r w:rsidR="00813BE9">
                      <w:fldChar w:fldCharType="begin"/>
                    </w:r>
                    <w:r w:rsidR="00813BE9">
                      <w:instrText xml:space="preserve"> NUMPAGES </w:instrText>
                    </w:r>
                    <w:r w:rsidR="00813BE9">
                      <w:fldChar w:fldCharType="separate"/>
                    </w:r>
                    <w:r w:rsidR="0044630B">
                      <w:rPr>
                        <w:noProof/>
                      </w:rPr>
                      <w:t>4</w:t>
                    </w:r>
                    <w:r w:rsidR="00813BE9">
                      <w:rPr>
                        <w:noProof/>
                      </w:rPr>
                      <w:fldChar w:fldCharType="end"/>
                    </w:r>
                  </w:p>
                </w:txbxContent>
              </v:textbox>
            </v:shape>
          </w:pict>
        </mc:Fallback>
      </mc:AlternateContent>
    </w:r>
    <w:r w:rsidR="00A22973" w:rsidRPr="00A22973">
      <w:rPr>
        <w:bCs/>
      </w:rPr>
      <w:t>Eigenkontrollcheckliste</w:t>
    </w:r>
  </w:p>
  <w:p w14:paraId="27F797DF" w14:textId="646192E6" w:rsidR="00061B3C" w:rsidRPr="00E66D6C" w:rsidRDefault="00A22973" w:rsidP="0033027F">
    <w:pPr>
      <w:pStyle w:val="Voettekst"/>
    </w:pPr>
    <w:r>
      <w:t xml:space="preserve">für die </w:t>
    </w:r>
    <w:r w:rsidR="006108B7">
      <w:rPr>
        <w:b/>
        <w:bCs/>
      </w:rPr>
      <w:t>Geflügelhaltung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890" w14:textId="49FB5E04" w:rsidR="008C021B" w:rsidRDefault="0073459A">
    <w:pPr>
      <w:pStyle w:val="Voettekst"/>
    </w:pPr>
    <w:r w:rsidRPr="00A22973">
      <w:rPr>
        <w:bCs/>
        <w:noProof/>
        <w:lang w:eastAsia="de-DE"/>
      </w:rPr>
      <mc:AlternateContent>
        <mc:Choice Requires="wps">
          <w:drawing>
            <wp:anchor distT="0" distB="0" distL="114300" distR="114300" simplePos="0" relativeHeight="251658240" behindDoc="0" locked="0" layoutInCell="1" allowOverlap="1" wp14:anchorId="560F2897" wp14:editId="51379917">
              <wp:simplePos x="0" y="0"/>
              <wp:positionH relativeFrom="column">
                <wp:posOffset>4850130</wp:posOffset>
              </wp:positionH>
              <wp:positionV relativeFrom="paragraph">
                <wp:posOffset>-162560</wp:posOffset>
              </wp:positionV>
              <wp:extent cx="1583690" cy="753745"/>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75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F28A2" w14:textId="7759E003" w:rsidR="00214EDC" w:rsidRDefault="00467887" w:rsidP="00061B3C">
                          <w:pPr>
                            <w:pStyle w:val="FuzeileVersion"/>
                          </w:pPr>
                          <w:r w:rsidRPr="00A02290">
                            <w:t>V</w:t>
                          </w:r>
                          <w:r>
                            <w:t>e</w:t>
                          </w:r>
                          <w:r w:rsidRPr="00A02290">
                            <w:t>rsion:</w:t>
                          </w:r>
                          <w:r w:rsidR="00D9432A">
                            <w:t xml:space="preserve"> </w:t>
                          </w:r>
                          <w:r w:rsidR="00E70FBC">
                            <w:t>01.01.20</w:t>
                          </w:r>
                          <w:r w:rsidR="00061B3C">
                            <w:t>2</w:t>
                          </w:r>
                          <w:r w:rsidR="00A73FC5">
                            <w:t>3</w:t>
                          </w:r>
                        </w:p>
                        <w:p w14:paraId="560F28A3" w14:textId="79C0F99E" w:rsidR="00467887" w:rsidRDefault="00467887" w:rsidP="00467887">
                          <w:pPr>
                            <w:pStyle w:val="FuzeileVersion"/>
                          </w:pPr>
                          <w:r w:rsidRPr="00A02290">
                            <w:t xml:space="preserve">Status: </w:t>
                          </w:r>
                          <w:r w:rsidRPr="00EC736E">
                            <w:rPr>
                              <w:color w:val="00B050"/>
                            </w:rPr>
                            <w:t>•</w:t>
                          </w:r>
                          <w:r>
                            <w:t xml:space="preserve"> </w:t>
                          </w:r>
                          <w:r w:rsidR="001F1C92">
                            <w:t>Veröffentlicht</w:t>
                          </w:r>
                        </w:p>
                        <w:p w14:paraId="560F28A4" w14:textId="77777777" w:rsidR="00467887" w:rsidRPr="00A02290" w:rsidRDefault="00467887" w:rsidP="00467887">
                          <w:pPr>
                            <w:pStyle w:val="FuzeileVersion"/>
                          </w:pPr>
                          <w:r w:rsidRPr="00A02290">
                            <w:t>S</w:t>
                          </w:r>
                          <w:r>
                            <w:t>e</w:t>
                          </w:r>
                          <w:r w:rsidRPr="00A02290">
                            <w:t>it</w:t>
                          </w:r>
                          <w:r>
                            <w:t>e</w:t>
                          </w:r>
                          <w:r w:rsidRPr="00A02290">
                            <w:t xml:space="preserve"> </w:t>
                          </w:r>
                          <w:r w:rsidR="00383E22">
                            <w:fldChar w:fldCharType="begin"/>
                          </w:r>
                          <w:r w:rsidR="00383E22">
                            <w:instrText xml:space="preserve"> PAGE </w:instrText>
                          </w:r>
                          <w:r w:rsidR="00383E22">
                            <w:fldChar w:fldCharType="separate"/>
                          </w:r>
                          <w:r w:rsidR="0044630B">
                            <w:rPr>
                              <w:noProof/>
                            </w:rPr>
                            <w:t>1</w:t>
                          </w:r>
                          <w:r w:rsidR="00383E22">
                            <w:rPr>
                              <w:noProof/>
                            </w:rPr>
                            <w:fldChar w:fldCharType="end"/>
                          </w:r>
                          <w:r w:rsidRPr="00A02290">
                            <w:t xml:space="preserve"> von </w:t>
                          </w:r>
                          <w:r w:rsidR="00813BE9">
                            <w:fldChar w:fldCharType="begin"/>
                          </w:r>
                          <w:r w:rsidR="00813BE9">
                            <w:instrText xml:space="preserve"> NUMPAGES </w:instrText>
                          </w:r>
                          <w:r w:rsidR="00813BE9">
                            <w:fldChar w:fldCharType="separate"/>
                          </w:r>
                          <w:r w:rsidR="0044630B">
                            <w:rPr>
                              <w:noProof/>
                            </w:rPr>
                            <w:t>3</w:t>
                          </w:r>
                          <w:r w:rsidR="00813BE9">
                            <w:rPr>
                              <w:noProo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F2897" id="_x0000_t202" coordsize="21600,21600" o:spt="202" path="m,l,21600r21600,l21600,xe">
              <v:stroke joinstyle="miter"/>
              <v:path gradientshapeok="t" o:connecttype="rect"/>
            </v:shapetype>
            <v:shape id="_x0000_s1028" type="#_x0000_t202" style="position:absolute;left:0;text-align:left;margin-left:381.9pt;margin-top:-12.8pt;width:124.7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" filled="f" stroked="f">
              <v:textbox inset=",7.2pt,,7.2pt">
                <w:txbxContent>
                  <w:p w14:paraId="560F28A2" w14:textId="7759E003" w:rsidR="00214EDC" w:rsidRDefault="00467887" w:rsidP="00061B3C">
                    <w:pPr>
                      <w:pStyle w:val="FuzeileVersion"/>
                    </w:pPr>
                    <w:r w:rsidRPr="00A02290">
                      <w:t>V</w:t>
                    </w:r>
                    <w:r>
                      <w:t>e</w:t>
                    </w:r>
                    <w:r w:rsidRPr="00A02290">
                      <w:t>rsion:</w:t>
                    </w:r>
                    <w:r w:rsidR="00D9432A">
                      <w:t xml:space="preserve"> </w:t>
                    </w:r>
                    <w:r w:rsidR="00E70FBC">
                      <w:t>01.01.20</w:t>
                    </w:r>
                    <w:r w:rsidR="00061B3C">
                      <w:t>2</w:t>
                    </w:r>
                    <w:r w:rsidR="00A73FC5">
                      <w:t>3</w:t>
                    </w:r>
                  </w:p>
                  <w:p w14:paraId="560F28A3" w14:textId="79C0F99E" w:rsidR="00467887" w:rsidRDefault="00467887" w:rsidP="00467887">
                    <w:pPr>
                      <w:pStyle w:val="FuzeileVersion"/>
                    </w:pPr>
                    <w:r w:rsidRPr="00A02290">
                      <w:t xml:space="preserve">Status: </w:t>
                    </w:r>
                    <w:r w:rsidRPr="00EC736E">
                      <w:rPr>
                        <w:color w:val="00B050"/>
                      </w:rPr>
                      <w:t>•</w:t>
                    </w:r>
                    <w:r>
                      <w:t xml:space="preserve"> </w:t>
                    </w:r>
                    <w:r w:rsidR="001F1C92">
                      <w:t>Veröffentlicht</w:t>
                    </w:r>
                  </w:p>
                  <w:p w14:paraId="560F28A4" w14:textId="77777777" w:rsidR="00467887" w:rsidRPr="00A02290" w:rsidRDefault="00467887" w:rsidP="00467887">
                    <w:pPr>
                      <w:pStyle w:val="FuzeileVersion"/>
                    </w:pPr>
                    <w:r w:rsidRPr="00A02290">
                      <w:t>S</w:t>
                    </w:r>
                    <w:r>
                      <w:t>e</w:t>
                    </w:r>
                    <w:r w:rsidRPr="00A02290">
                      <w:t>it</w:t>
                    </w:r>
                    <w:r>
                      <w:t>e</w:t>
                    </w:r>
                    <w:r w:rsidRPr="00A02290">
                      <w:t xml:space="preserve"> </w:t>
                    </w:r>
                    <w:r w:rsidR="00383E22">
                      <w:fldChar w:fldCharType="begin"/>
                    </w:r>
                    <w:r w:rsidR="00383E22">
                      <w:instrText xml:space="preserve"> PAGE </w:instrText>
                    </w:r>
                    <w:r w:rsidR="00383E22">
                      <w:fldChar w:fldCharType="separate"/>
                    </w:r>
                    <w:r w:rsidR="0044630B">
                      <w:rPr>
                        <w:noProof/>
                      </w:rPr>
                      <w:t>1</w:t>
                    </w:r>
                    <w:r w:rsidR="00383E22">
                      <w:rPr>
                        <w:noProof/>
                      </w:rPr>
                      <w:fldChar w:fldCharType="end"/>
                    </w:r>
                    <w:r w:rsidRPr="00A02290">
                      <w:t xml:space="preserve"> von </w:t>
                    </w:r>
                    <w:r w:rsidR="00813BE9">
                      <w:fldChar w:fldCharType="begin"/>
                    </w:r>
                    <w:r w:rsidR="00813BE9">
                      <w:instrText xml:space="preserve"> NUMPAGES </w:instrText>
                    </w:r>
                    <w:r w:rsidR="00813BE9">
                      <w:fldChar w:fldCharType="separate"/>
                    </w:r>
                    <w:r w:rsidR="0044630B">
                      <w:rPr>
                        <w:noProof/>
                      </w:rPr>
                      <w:t>3</w:t>
                    </w:r>
                    <w:r w:rsidR="00813BE9">
                      <w:rPr>
                        <w:noProof/>
                      </w:rPr>
                      <w:fldChar w:fldCharType="end"/>
                    </w:r>
                  </w:p>
                </w:txbxContent>
              </v:textbox>
            </v:shape>
          </w:pict>
        </mc:Fallback>
      </mc:AlternateContent>
    </w:r>
    <w:r w:rsidR="00A22973" w:rsidRPr="00A22973">
      <w:rPr>
        <w:bCs/>
      </w:rPr>
      <w:t>Eigenkontrollcheckliste</w:t>
    </w:r>
    <w:r w:rsidR="008C021B">
      <w:rPr>
        <w:b/>
      </w:rPr>
      <w:br/>
    </w:r>
    <w:r w:rsidR="00A22973" w:rsidRPr="00A22973">
      <w:rPr>
        <w:bCs/>
      </w:rPr>
      <w:t xml:space="preserve">für die </w:t>
    </w:r>
    <w:r w:rsidR="006108B7">
      <w:rPr>
        <w:b/>
      </w:rPr>
      <w:t>Geflügelhaltung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CA61" w14:textId="77777777" w:rsidR="00C957A5" w:rsidRDefault="00C957A5" w:rsidP="00116659">
      <w:r>
        <w:separator/>
      </w:r>
    </w:p>
  </w:footnote>
  <w:footnote w:type="continuationSeparator" w:id="0">
    <w:p w14:paraId="4508C025" w14:textId="77777777" w:rsidR="00C957A5" w:rsidRDefault="00C957A5" w:rsidP="00116659">
      <w:r>
        <w:continuationSeparator/>
      </w:r>
    </w:p>
  </w:footnote>
  <w:footnote w:type="continuationNotice" w:id="1">
    <w:p w14:paraId="136C0377" w14:textId="77777777" w:rsidR="00C957A5" w:rsidRDefault="00C957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88D" w14:textId="77777777" w:rsidR="008C021B" w:rsidRDefault="005B3E45">
    <w:pPr>
      <w:pStyle w:val="Koptekst"/>
    </w:pPr>
    <w:r>
      <w:rPr>
        <w:noProof/>
        <w:lang w:eastAsia="de-DE"/>
      </w:rPr>
      <w:drawing>
        <wp:anchor distT="0" distB="0" distL="114300" distR="114300" simplePos="0" relativeHeight="251658243" behindDoc="0" locked="0" layoutInCell="1" allowOverlap="1" wp14:anchorId="560F2891" wp14:editId="560F2892">
          <wp:simplePos x="0" y="0"/>
          <wp:positionH relativeFrom="column">
            <wp:posOffset>1584325</wp:posOffset>
          </wp:positionH>
          <wp:positionV relativeFrom="paragraph">
            <wp:posOffset>0</wp:posOffset>
          </wp:positionV>
          <wp:extent cx="4723200" cy="939600"/>
          <wp:effectExtent l="0" t="0" r="127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88F" w14:textId="77777777" w:rsidR="008C021B" w:rsidRDefault="005B3E45">
    <w:pPr>
      <w:pStyle w:val="Koptekst"/>
    </w:pPr>
    <w:r>
      <w:rPr>
        <w:noProof/>
        <w:lang w:eastAsia="de-DE"/>
      </w:rPr>
      <w:drawing>
        <wp:anchor distT="0" distB="0" distL="114300" distR="114300" simplePos="0" relativeHeight="251658242" behindDoc="0" locked="0" layoutInCell="1" allowOverlap="1" wp14:anchorId="560F2895" wp14:editId="560F2896">
          <wp:simplePos x="0" y="0"/>
          <wp:positionH relativeFrom="column">
            <wp:posOffset>1584325</wp:posOffset>
          </wp:positionH>
          <wp:positionV relativeFrom="paragraph">
            <wp:posOffset>0</wp:posOffset>
          </wp:positionV>
          <wp:extent cx="4723200" cy="939600"/>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Quadratbullet"/>
      </v:shape>
    </w:pict>
  </w:numPicBullet>
  <w:numPicBullet w:numPicBulletId="1">
    <w:pict>
      <v:shape id="_x0000_i1027" type="#_x0000_t75" style="width:17.25pt;height:17.25pt" o:bullet="t">
        <v:imagedata r:id="rId2" o:title="Halbquadratbullet"/>
      </v:shape>
    </w:pict>
  </w:numPicBullet>
  <w:abstractNum w:abstractNumId="0" w15:restartNumberingAfterBreak="0">
    <w:nsid w:val="FFFFFF83"/>
    <w:multiLevelType w:val="singleLevel"/>
    <w:tmpl w:val="F6BE946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6871D86"/>
    <w:multiLevelType w:val="hybridMultilevel"/>
    <w:tmpl w:val="3DBE3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601BCF"/>
    <w:multiLevelType w:val="hybridMultilevel"/>
    <w:tmpl w:val="327E689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D451D7"/>
    <w:multiLevelType w:val="hybridMultilevel"/>
    <w:tmpl w:val="FD3A43D6"/>
    <w:lvl w:ilvl="0" w:tplc="44B2B1D0">
      <w:start w:val="1"/>
      <w:numFmt w:val="bullet"/>
      <w:pStyle w:val="Paragraphen-berschrift"/>
      <w:lvlText w:val=""/>
      <w:lvlJc w:val="left"/>
      <w:pPr>
        <w:ind w:left="720" w:hanging="360"/>
      </w:pPr>
      <w:rPr>
        <w:rFonts w:ascii="Wingdings" w:hAnsi="Wingdings" w:hint="default"/>
        <w:color w:val="95B3D7"/>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D7291A"/>
    <w:multiLevelType w:val="hybridMultilevel"/>
    <w:tmpl w:val="20E419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FD3516"/>
    <w:multiLevelType w:val="hybridMultilevel"/>
    <w:tmpl w:val="C3AC436C"/>
    <w:lvl w:ilvl="0" w:tplc="DBDE9256">
      <w:start w:val="1"/>
      <w:numFmt w:val="bullet"/>
      <w:pStyle w:val="QSListenabsatz2"/>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C23F52"/>
    <w:multiLevelType w:val="hybridMultilevel"/>
    <w:tmpl w:val="A118A8CE"/>
    <w:lvl w:ilvl="0" w:tplc="9A5C3DDE">
      <w:start w:val="1"/>
      <w:numFmt w:val="bullet"/>
      <w:pStyle w:val="QSListenabsatz1frdieEKCL"/>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0A058E"/>
    <w:multiLevelType w:val="multilevel"/>
    <w:tmpl w:val="19AAEDAC"/>
    <w:lvl w:ilvl="0">
      <w:start w:val="1"/>
      <w:numFmt w:val="decimal"/>
      <w:pStyle w:val="HandbuchQSHead1"/>
      <w:lvlText w:val="%1."/>
      <w:lvlJc w:val="left"/>
      <w:pPr>
        <w:tabs>
          <w:tab w:val="num" w:pos="1134"/>
        </w:tabs>
        <w:ind w:left="1134" w:hanging="1134"/>
      </w:pPr>
      <w:rPr>
        <w:rFonts w:ascii="Verdana" w:hAnsi="Verdana" w:hint="default"/>
        <w:b/>
        <w:i w:val="0"/>
        <w:sz w:val="26"/>
        <w:szCs w:val="26"/>
      </w:rPr>
    </w:lvl>
    <w:lvl w:ilvl="1">
      <w:start w:val="1"/>
      <w:numFmt w:val="decimal"/>
      <w:lvlText w:val="%1.%2."/>
      <w:lvlJc w:val="left"/>
      <w:pPr>
        <w:tabs>
          <w:tab w:val="num" w:pos="1134"/>
        </w:tabs>
        <w:ind w:left="1134" w:hanging="1134"/>
      </w:pPr>
      <w:rPr>
        <w:rFonts w:ascii="Verdana" w:hAnsi="Verdana" w:hint="default"/>
        <w:b/>
        <w:i w:val="0"/>
        <w:sz w:val="22"/>
        <w:szCs w:val="22"/>
      </w:rPr>
    </w:lvl>
    <w:lvl w:ilvl="2">
      <w:start w:val="1"/>
      <w:numFmt w:val="decimal"/>
      <w:lvlText w:val="%1.%2.%3."/>
      <w:lvlJc w:val="left"/>
      <w:pPr>
        <w:tabs>
          <w:tab w:val="num" w:pos="1134"/>
        </w:tabs>
        <w:ind w:left="1134" w:hanging="1134"/>
      </w:pPr>
      <w:rPr>
        <w:rFonts w:ascii="Verdana" w:hAnsi="Verdana" w:hint="default"/>
        <w:b/>
        <w:i w:val="0"/>
        <w:sz w:val="18"/>
        <w:szCs w:val="18"/>
      </w:rPr>
    </w:lvl>
    <w:lvl w:ilvl="3">
      <w:start w:val="1"/>
      <w:numFmt w:val="lowerLetter"/>
      <w:lvlText w:val="%4."/>
      <w:lvlJc w:val="left"/>
      <w:pPr>
        <w:tabs>
          <w:tab w:val="num" w:pos="340"/>
        </w:tabs>
        <w:ind w:left="340" w:hanging="340"/>
      </w:pPr>
      <w:rPr>
        <w:rFonts w:ascii="Verdana" w:hAnsi="Verdana" w:hint="default"/>
        <w:b/>
        <w:i w:val="0"/>
        <w:sz w:val="18"/>
        <w:szCs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136038A"/>
    <w:multiLevelType w:val="hybridMultilevel"/>
    <w:tmpl w:val="F17009C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593204"/>
    <w:multiLevelType w:val="hybridMultilevel"/>
    <w:tmpl w:val="E7B22D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821B88"/>
    <w:multiLevelType w:val="hybridMultilevel"/>
    <w:tmpl w:val="77D6EC2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7AE1C55"/>
    <w:multiLevelType w:val="hybridMultilevel"/>
    <w:tmpl w:val="58F65188"/>
    <w:lvl w:ilvl="0" w:tplc="6A8AC726">
      <w:start w:val="1"/>
      <w:numFmt w:val="bullet"/>
      <w:pStyle w:val="QSAdressfeld"/>
      <w:lvlText w:val=""/>
      <w:lvlJc w:val="left"/>
      <w:pPr>
        <w:tabs>
          <w:tab w:val="num" w:pos="369"/>
        </w:tabs>
        <w:ind w:left="369" w:hanging="369"/>
      </w:pPr>
      <w:rPr>
        <w:rFonts w:ascii="Wingdings" w:hAnsi="Wingdings" w:hint="default"/>
        <w:color w:val="B3DC10"/>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762AB7"/>
    <w:multiLevelType w:val="hybridMultilevel"/>
    <w:tmpl w:val="50486FDA"/>
    <w:lvl w:ilvl="0" w:tplc="297CDB14">
      <w:start w:val="1"/>
      <w:numFmt w:val="bullet"/>
      <w:lvlText w:val=""/>
      <w:lvlJc w:val="left"/>
      <w:pPr>
        <w:ind w:left="360" w:hanging="360"/>
      </w:pPr>
      <w:rPr>
        <w:rFonts w:ascii="Symbol" w:eastAsia="Cambria" w:hAnsi="Symbol"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06213AE"/>
    <w:multiLevelType w:val="hybridMultilevel"/>
    <w:tmpl w:val="65502FB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4" w15:restartNumberingAfterBreak="0">
    <w:nsid w:val="557C32BD"/>
    <w:multiLevelType w:val="hybridMultilevel"/>
    <w:tmpl w:val="449A3472"/>
    <w:lvl w:ilvl="0" w:tplc="1ED2B318">
      <w:start w:val="1"/>
      <w:numFmt w:val="low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55AC7157"/>
    <w:multiLevelType w:val="multilevel"/>
    <w:tmpl w:val="1C50767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6" w15:restartNumberingAfterBreak="0">
    <w:nsid w:val="5EC60CAB"/>
    <w:multiLevelType w:val="hybridMultilevel"/>
    <w:tmpl w:val="BF744D2A"/>
    <w:lvl w:ilvl="0" w:tplc="2ED28F4E">
      <w:start w:val="1"/>
      <w:numFmt w:val="bullet"/>
      <w:lvlText w:val=""/>
      <w:lvlPicBulletId w:val="0"/>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987E96"/>
    <w:multiLevelType w:val="hybridMultilevel"/>
    <w:tmpl w:val="B6D494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056BE7"/>
    <w:multiLevelType w:val="hybridMultilevel"/>
    <w:tmpl w:val="71B0FE16"/>
    <w:lvl w:ilvl="0" w:tplc="04070005">
      <w:start w:val="1"/>
      <w:numFmt w:val="bullet"/>
      <w:pStyle w:val="Lijstalinea"/>
      <w:lvlText w:val=""/>
      <w:lvlJc w:val="left"/>
      <w:pPr>
        <w:ind w:left="144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5394398">
    <w:abstractNumId w:val="18"/>
  </w:num>
  <w:num w:numId="2" w16cid:durableId="789857805">
    <w:abstractNumId w:val="15"/>
  </w:num>
  <w:num w:numId="3" w16cid:durableId="1477333809">
    <w:abstractNumId w:val="3"/>
  </w:num>
  <w:num w:numId="4" w16cid:durableId="122619237">
    <w:abstractNumId w:val="11"/>
  </w:num>
  <w:num w:numId="5" w16cid:durableId="1162813016">
    <w:abstractNumId w:val="10"/>
  </w:num>
  <w:num w:numId="6" w16cid:durableId="506528585">
    <w:abstractNumId w:val="13"/>
  </w:num>
  <w:num w:numId="7" w16cid:durableId="648903828">
    <w:abstractNumId w:val="7"/>
  </w:num>
  <w:num w:numId="8" w16cid:durableId="8648290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172289">
    <w:abstractNumId w:val="9"/>
  </w:num>
  <w:num w:numId="10" w16cid:durableId="924723213">
    <w:abstractNumId w:val="4"/>
  </w:num>
  <w:num w:numId="11" w16cid:durableId="1702053541">
    <w:abstractNumId w:val="8"/>
  </w:num>
  <w:num w:numId="12" w16cid:durableId="997268953">
    <w:abstractNumId w:val="2"/>
  </w:num>
  <w:num w:numId="13" w16cid:durableId="768815327">
    <w:abstractNumId w:val="17"/>
  </w:num>
  <w:num w:numId="14" w16cid:durableId="1565795077">
    <w:abstractNumId w:val="1"/>
  </w:num>
  <w:num w:numId="15" w16cid:durableId="1433936583">
    <w:abstractNumId w:val="14"/>
  </w:num>
  <w:num w:numId="16" w16cid:durableId="58990780">
    <w:abstractNumId w:val="6"/>
  </w:num>
  <w:num w:numId="17" w16cid:durableId="415905771">
    <w:abstractNumId w:val="0"/>
  </w:num>
  <w:num w:numId="18" w16cid:durableId="545995282">
    <w:abstractNumId w:val="5"/>
  </w:num>
  <w:num w:numId="19" w16cid:durableId="212354589">
    <w:abstractNumId w:val="16"/>
  </w:num>
  <w:num w:numId="20" w16cid:durableId="817722030">
    <w:abstractNumId w:val="12"/>
  </w:num>
  <w:num w:numId="21" w16cid:durableId="16567818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proofState w:spelling="clean"/>
  <w:defaultTabStop w:val="709"/>
  <w:autoHyphenation/>
  <w:hyphenationZone w:val="425"/>
  <w:drawingGridHorizontalSpacing w:val="90"/>
  <w:drawingGridVerticalSpacing w:val="360"/>
  <w:displayHorizontalDrawingGridEvery w:val="0"/>
  <w:displayVerticalDrawingGridEvery w:val="0"/>
  <w:characterSpacingControl w:val="doNotCompress"/>
  <w:hdrShapeDefaults>
    <o:shapedefaults v:ext="edit" spidmax="4097" fill="f" fillcolor="white" stroke="f">
      <v:fill color="white" on="f"/>
      <v:stroke on="f"/>
      <v:textbox inset=",7.2pt,,7.2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E6"/>
    <w:rsid w:val="00001F71"/>
    <w:rsid w:val="00012805"/>
    <w:rsid w:val="00020F37"/>
    <w:rsid w:val="00026AF4"/>
    <w:rsid w:val="00031799"/>
    <w:rsid w:val="00035994"/>
    <w:rsid w:val="00037F27"/>
    <w:rsid w:val="00044469"/>
    <w:rsid w:val="00050D38"/>
    <w:rsid w:val="00055533"/>
    <w:rsid w:val="000611C7"/>
    <w:rsid w:val="00061B3C"/>
    <w:rsid w:val="00061E15"/>
    <w:rsid w:val="00065CFE"/>
    <w:rsid w:val="00070B09"/>
    <w:rsid w:val="00070C02"/>
    <w:rsid w:val="00071818"/>
    <w:rsid w:val="00073A78"/>
    <w:rsid w:val="00074519"/>
    <w:rsid w:val="00087F21"/>
    <w:rsid w:val="00097A11"/>
    <w:rsid w:val="00097FE0"/>
    <w:rsid w:val="000A2BD5"/>
    <w:rsid w:val="000C2ECD"/>
    <w:rsid w:val="000E2A42"/>
    <w:rsid w:val="000E2EB5"/>
    <w:rsid w:val="000F7D2C"/>
    <w:rsid w:val="00105D1D"/>
    <w:rsid w:val="00116659"/>
    <w:rsid w:val="001166DD"/>
    <w:rsid w:val="001216EB"/>
    <w:rsid w:val="00121D30"/>
    <w:rsid w:val="00125F05"/>
    <w:rsid w:val="00126438"/>
    <w:rsid w:val="00130EBB"/>
    <w:rsid w:val="001345C3"/>
    <w:rsid w:val="00143AD1"/>
    <w:rsid w:val="00151867"/>
    <w:rsid w:val="00153BB1"/>
    <w:rsid w:val="001546D4"/>
    <w:rsid w:val="00155964"/>
    <w:rsid w:val="00156AAE"/>
    <w:rsid w:val="001577E7"/>
    <w:rsid w:val="00160B70"/>
    <w:rsid w:val="00166533"/>
    <w:rsid w:val="001677E7"/>
    <w:rsid w:val="00167EA6"/>
    <w:rsid w:val="00176886"/>
    <w:rsid w:val="001769F7"/>
    <w:rsid w:val="001803BF"/>
    <w:rsid w:val="00187B69"/>
    <w:rsid w:val="00190840"/>
    <w:rsid w:val="001968BE"/>
    <w:rsid w:val="001A43B7"/>
    <w:rsid w:val="001B253B"/>
    <w:rsid w:val="001B48FE"/>
    <w:rsid w:val="001B4EF5"/>
    <w:rsid w:val="001B62EA"/>
    <w:rsid w:val="001C20BA"/>
    <w:rsid w:val="001C6B4E"/>
    <w:rsid w:val="001D3921"/>
    <w:rsid w:val="001D726F"/>
    <w:rsid w:val="001D746B"/>
    <w:rsid w:val="001E1FBA"/>
    <w:rsid w:val="001E2007"/>
    <w:rsid w:val="001E3764"/>
    <w:rsid w:val="001E3A20"/>
    <w:rsid w:val="001F1C92"/>
    <w:rsid w:val="00201DB9"/>
    <w:rsid w:val="002032BB"/>
    <w:rsid w:val="00214EDC"/>
    <w:rsid w:val="00215D42"/>
    <w:rsid w:val="002224D3"/>
    <w:rsid w:val="00222DE6"/>
    <w:rsid w:val="002249C5"/>
    <w:rsid w:val="00244F5F"/>
    <w:rsid w:val="00254871"/>
    <w:rsid w:val="00254896"/>
    <w:rsid w:val="00256BF9"/>
    <w:rsid w:val="002602CB"/>
    <w:rsid w:val="00287578"/>
    <w:rsid w:val="00296334"/>
    <w:rsid w:val="00296F3A"/>
    <w:rsid w:val="002A33A2"/>
    <w:rsid w:val="002B234C"/>
    <w:rsid w:val="002C1FA6"/>
    <w:rsid w:val="002D290E"/>
    <w:rsid w:val="002F0B5E"/>
    <w:rsid w:val="00310A1D"/>
    <w:rsid w:val="0033027F"/>
    <w:rsid w:val="00330FD8"/>
    <w:rsid w:val="00332973"/>
    <w:rsid w:val="00335E0D"/>
    <w:rsid w:val="003368E6"/>
    <w:rsid w:val="00347FEE"/>
    <w:rsid w:val="00351441"/>
    <w:rsid w:val="00357710"/>
    <w:rsid w:val="003646AA"/>
    <w:rsid w:val="00375E09"/>
    <w:rsid w:val="00377D3C"/>
    <w:rsid w:val="00383D75"/>
    <w:rsid w:val="00383E22"/>
    <w:rsid w:val="00393846"/>
    <w:rsid w:val="003A7133"/>
    <w:rsid w:val="003B5EBB"/>
    <w:rsid w:val="003B6495"/>
    <w:rsid w:val="003B64F9"/>
    <w:rsid w:val="003C0ADC"/>
    <w:rsid w:val="003C12CB"/>
    <w:rsid w:val="003C1A7E"/>
    <w:rsid w:val="003D6245"/>
    <w:rsid w:val="003E47D9"/>
    <w:rsid w:val="003E7877"/>
    <w:rsid w:val="004004A5"/>
    <w:rsid w:val="00402D8C"/>
    <w:rsid w:val="00404287"/>
    <w:rsid w:val="00406588"/>
    <w:rsid w:val="004155CD"/>
    <w:rsid w:val="004205F5"/>
    <w:rsid w:val="00420DD4"/>
    <w:rsid w:val="00425617"/>
    <w:rsid w:val="00432397"/>
    <w:rsid w:val="00436033"/>
    <w:rsid w:val="00436837"/>
    <w:rsid w:val="00442834"/>
    <w:rsid w:val="0044630B"/>
    <w:rsid w:val="0045074C"/>
    <w:rsid w:val="00450BE1"/>
    <w:rsid w:val="00460695"/>
    <w:rsid w:val="00467887"/>
    <w:rsid w:val="00474F65"/>
    <w:rsid w:val="004B7237"/>
    <w:rsid w:val="004C2588"/>
    <w:rsid w:val="004D0DE7"/>
    <w:rsid w:val="004D6D00"/>
    <w:rsid w:val="004E4350"/>
    <w:rsid w:val="004E55BA"/>
    <w:rsid w:val="004E5806"/>
    <w:rsid w:val="004F01DE"/>
    <w:rsid w:val="004F3C41"/>
    <w:rsid w:val="005038D9"/>
    <w:rsid w:val="005070DA"/>
    <w:rsid w:val="005212DD"/>
    <w:rsid w:val="00530358"/>
    <w:rsid w:val="00534530"/>
    <w:rsid w:val="00535DDA"/>
    <w:rsid w:val="00542ABA"/>
    <w:rsid w:val="0054492B"/>
    <w:rsid w:val="00550640"/>
    <w:rsid w:val="005609DF"/>
    <w:rsid w:val="00564F52"/>
    <w:rsid w:val="005816A3"/>
    <w:rsid w:val="005A4237"/>
    <w:rsid w:val="005A6100"/>
    <w:rsid w:val="005B3E45"/>
    <w:rsid w:val="005B4138"/>
    <w:rsid w:val="005B5EB0"/>
    <w:rsid w:val="005C41DB"/>
    <w:rsid w:val="005C47D7"/>
    <w:rsid w:val="005D6C94"/>
    <w:rsid w:val="005D72B5"/>
    <w:rsid w:val="005E1CA0"/>
    <w:rsid w:val="005E3C19"/>
    <w:rsid w:val="005F18D6"/>
    <w:rsid w:val="005F3426"/>
    <w:rsid w:val="006108B7"/>
    <w:rsid w:val="00614C7E"/>
    <w:rsid w:val="0061761B"/>
    <w:rsid w:val="00623208"/>
    <w:rsid w:val="00626C70"/>
    <w:rsid w:val="00637CA0"/>
    <w:rsid w:val="00644435"/>
    <w:rsid w:val="00647260"/>
    <w:rsid w:val="00655FF1"/>
    <w:rsid w:val="0066115A"/>
    <w:rsid w:val="00661D50"/>
    <w:rsid w:val="00677C7D"/>
    <w:rsid w:val="00690044"/>
    <w:rsid w:val="0069579F"/>
    <w:rsid w:val="00695E2B"/>
    <w:rsid w:val="006A3F9E"/>
    <w:rsid w:val="006A49ED"/>
    <w:rsid w:val="006A798E"/>
    <w:rsid w:val="006C6101"/>
    <w:rsid w:val="006D3018"/>
    <w:rsid w:val="006E05CB"/>
    <w:rsid w:val="006E150F"/>
    <w:rsid w:val="006E28D8"/>
    <w:rsid w:val="006F1EB4"/>
    <w:rsid w:val="006F25D3"/>
    <w:rsid w:val="00705374"/>
    <w:rsid w:val="0071353F"/>
    <w:rsid w:val="00713FA1"/>
    <w:rsid w:val="00723269"/>
    <w:rsid w:val="0073459A"/>
    <w:rsid w:val="00766269"/>
    <w:rsid w:val="00783A0A"/>
    <w:rsid w:val="00786D22"/>
    <w:rsid w:val="007A2C2C"/>
    <w:rsid w:val="007A4BB5"/>
    <w:rsid w:val="007A5CBB"/>
    <w:rsid w:val="007A6F23"/>
    <w:rsid w:val="007C0F86"/>
    <w:rsid w:val="007D43E3"/>
    <w:rsid w:val="007D4923"/>
    <w:rsid w:val="007F225D"/>
    <w:rsid w:val="007F5507"/>
    <w:rsid w:val="007F7316"/>
    <w:rsid w:val="00803B61"/>
    <w:rsid w:val="00813571"/>
    <w:rsid w:val="00813BE9"/>
    <w:rsid w:val="008228A4"/>
    <w:rsid w:val="00825FBB"/>
    <w:rsid w:val="00826170"/>
    <w:rsid w:val="008312E7"/>
    <w:rsid w:val="00837D69"/>
    <w:rsid w:val="00846AA4"/>
    <w:rsid w:val="00867B36"/>
    <w:rsid w:val="0087290D"/>
    <w:rsid w:val="00876776"/>
    <w:rsid w:val="00884B72"/>
    <w:rsid w:val="008929D8"/>
    <w:rsid w:val="008953FC"/>
    <w:rsid w:val="008A73CA"/>
    <w:rsid w:val="008B49E4"/>
    <w:rsid w:val="008B4A4E"/>
    <w:rsid w:val="008C021B"/>
    <w:rsid w:val="008C4741"/>
    <w:rsid w:val="008C4E15"/>
    <w:rsid w:val="008C52D6"/>
    <w:rsid w:val="008D0938"/>
    <w:rsid w:val="008D27B8"/>
    <w:rsid w:val="008D4C41"/>
    <w:rsid w:val="008D4D3E"/>
    <w:rsid w:val="008D7C6E"/>
    <w:rsid w:val="008E6229"/>
    <w:rsid w:val="008E6C5C"/>
    <w:rsid w:val="008E7C20"/>
    <w:rsid w:val="008F5E8D"/>
    <w:rsid w:val="008F6306"/>
    <w:rsid w:val="00905D7F"/>
    <w:rsid w:val="009209E6"/>
    <w:rsid w:val="00931424"/>
    <w:rsid w:val="00934DB7"/>
    <w:rsid w:val="009429E6"/>
    <w:rsid w:val="00954F2A"/>
    <w:rsid w:val="0095772E"/>
    <w:rsid w:val="00957BA8"/>
    <w:rsid w:val="00962610"/>
    <w:rsid w:val="00963C88"/>
    <w:rsid w:val="009662AE"/>
    <w:rsid w:val="00974313"/>
    <w:rsid w:val="00977357"/>
    <w:rsid w:val="009844B9"/>
    <w:rsid w:val="00994E43"/>
    <w:rsid w:val="00995B3B"/>
    <w:rsid w:val="009B49CA"/>
    <w:rsid w:val="009C28D7"/>
    <w:rsid w:val="009C4F96"/>
    <w:rsid w:val="009C645B"/>
    <w:rsid w:val="009D2369"/>
    <w:rsid w:val="009D45F7"/>
    <w:rsid w:val="009D70C9"/>
    <w:rsid w:val="009D7690"/>
    <w:rsid w:val="009E4B17"/>
    <w:rsid w:val="009F0B07"/>
    <w:rsid w:val="009F1227"/>
    <w:rsid w:val="00A02253"/>
    <w:rsid w:val="00A02290"/>
    <w:rsid w:val="00A13A9D"/>
    <w:rsid w:val="00A22973"/>
    <w:rsid w:val="00A3075F"/>
    <w:rsid w:val="00A42353"/>
    <w:rsid w:val="00A45AF3"/>
    <w:rsid w:val="00A56104"/>
    <w:rsid w:val="00A667DF"/>
    <w:rsid w:val="00A67549"/>
    <w:rsid w:val="00A73FC5"/>
    <w:rsid w:val="00A80393"/>
    <w:rsid w:val="00A81A2F"/>
    <w:rsid w:val="00A90C87"/>
    <w:rsid w:val="00A96C59"/>
    <w:rsid w:val="00AA3183"/>
    <w:rsid w:val="00AB5368"/>
    <w:rsid w:val="00AB6033"/>
    <w:rsid w:val="00AB692A"/>
    <w:rsid w:val="00AD462F"/>
    <w:rsid w:val="00AD4D53"/>
    <w:rsid w:val="00AD5AE2"/>
    <w:rsid w:val="00AE53E0"/>
    <w:rsid w:val="00AE5DA2"/>
    <w:rsid w:val="00AF1FEC"/>
    <w:rsid w:val="00B01EA3"/>
    <w:rsid w:val="00B11CAA"/>
    <w:rsid w:val="00B17F12"/>
    <w:rsid w:val="00B2153A"/>
    <w:rsid w:val="00B21C5F"/>
    <w:rsid w:val="00B21EA7"/>
    <w:rsid w:val="00B22B4E"/>
    <w:rsid w:val="00B258AE"/>
    <w:rsid w:val="00B272C5"/>
    <w:rsid w:val="00B3589A"/>
    <w:rsid w:val="00B51516"/>
    <w:rsid w:val="00B51A7D"/>
    <w:rsid w:val="00B51E36"/>
    <w:rsid w:val="00B541BD"/>
    <w:rsid w:val="00B54351"/>
    <w:rsid w:val="00B55E84"/>
    <w:rsid w:val="00B611B1"/>
    <w:rsid w:val="00B619A5"/>
    <w:rsid w:val="00B62A65"/>
    <w:rsid w:val="00B62DFC"/>
    <w:rsid w:val="00B63732"/>
    <w:rsid w:val="00B67F7E"/>
    <w:rsid w:val="00B71936"/>
    <w:rsid w:val="00B741CF"/>
    <w:rsid w:val="00BA16A4"/>
    <w:rsid w:val="00BA3812"/>
    <w:rsid w:val="00BB571E"/>
    <w:rsid w:val="00BC1DC6"/>
    <w:rsid w:val="00BE4822"/>
    <w:rsid w:val="00BE4A28"/>
    <w:rsid w:val="00BE6145"/>
    <w:rsid w:val="00BF4214"/>
    <w:rsid w:val="00BF7535"/>
    <w:rsid w:val="00C17950"/>
    <w:rsid w:val="00C2167B"/>
    <w:rsid w:val="00C32894"/>
    <w:rsid w:val="00C373F4"/>
    <w:rsid w:val="00C42E73"/>
    <w:rsid w:val="00C50121"/>
    <w:rsid w:val="00C661A6"/>
    <w:rsid w:val="00C957A5"/>
    <w:rsid w:val="00CA5D55"/>
    <w:rsid w:val="00CB3701"/>
    <w:rsid w:val="00CB70E8"/>
    <w:rsid w:val="00CC62A2"/>
    <w:rsid w:val="00CC68CC"/>
    <w:rsid w:val="00CD030C"/>
    <w:rsid w:val="00CD46D0"/>
    <w:rsid w:val="00CF1A3F"/>
    <w:rsid w:val="00CF1F0E"/>
    <w:rsid w:val="00CF4C4B"/>
    <w:rsid w:val="00CF60B0"/>
    <w:rsid w:val="00D0448F"/>
    <w:rsid w:val="00D04DC8"/>
    <w:rsid w:val="00D05450"/>
    <w:rsid w:val="00D07A39"/>
    <w:rsid w:val="00D156F8"/>
    <w:rsid w:val="00D23ADC"/>
    <w:rsid w:val="00D32BAD"/>
    <w:rsid w:val="00D34E97"/>
    <w:rsid w:val="00D37ED8"/>
    <w:rsid w:val="00D50993"/>
    <w:rsid w:val="00D55D2A"/>
    <w:rsid w:val="00D60151"/>
    <w:rsid w:val="00D662BA"/>
    <w:rsid w:val="00D66974"/>
    <w:rsid w:val="00D703C0"/>
    <w:rsid w:val="00D71CEB"/>
    <w:rsid w:val="00D803CF"/>
    <w:rsid w:val="00D80600"/>
    <w:rsid w:val="00D93466"/>
    <w:rsid w:val="00D9432A"/>
    <w:rsid w:val="00D961EB"/>
    <w:rsid w:val="00DA608A"/>
    <w:rsid w:val="00DB4396"/>
    <w:rsid w:val="00DC4B8D"/>
    <w:rsid w:val="00DD17E0"/>
    <w:rsid w:val="00DD2153"/>
    <w:rsid w:val="00DD3D93"/>
    <w:rsid w:val="00DD3EAE"/>
    <w:rsid w:val="00DD518F"/>
    <w:rsid w:val="00DE1F70"/>
    <w:rsid w:val="00DE286C"/>
    <w:rsid w:val="00DE466B"/>
    <w:rsid w:val="00DF23CB"/>
    <w:rsid w:val="00E110C2"/>
    <w:rsid w:val="00E12282"/>
    <w:rsid w:val="00E12C06"/>
    <w:rsid w:val="00E23ABF"/>
    <w:rsid w:val="00E2696D"/>
    <w:rsid w:val="00E27B87"/>
    <w:rsid w:val="00E31A8B"/>
    <w:rsid w:val="00E31DB8"/>
    <w:rsid w:val="00E34898"/>
    <w:rsid w:val="00E62677"/>
    <w:rsid w:val="00E63C2A"/>
    <w:rsid w:val="00E70FBC"/>
    <w:rsid w:val="00E81BAA"/>
    <w:rsid w:val="00E903C1"/>
    <w:rsid w:val="00E947B1"/>
    <w:rsid w:val="00EA5E57"/>
    <w:rsid w:val="00EC45DD"/>
    <w:rsid w:val="00EC72F1"/>
    <w:rsid w:val="00EC736E"/>
    <w:rsid w:val="00ED6BC7"/>
    <w:rsid w:val="00ED7943"/>
    <w:rsid w:val="00EE00ED"/>
    <w:rsid w:val="00EE46C4"/>
    <w:rsid w:val="00EF0592"/>
    <w:rsid w:val="00EF0B80"/>
    <w:rsid w:val="00EF771C"/>
    <w:rsid w:val="00F140F4"/>
    <w:rsid w:val="00F20773"/>
    <w:rsid w:val="00F23AAA"/>
    <w:rsid w:val="00F25417"/>
    <w:rsid w:val="00F371E8"/>
    <w:rsid w:val="00F41009"/>
    <w:rsid w:val="00F600AA"/>
    <w:rsid w:val="00F61B24"/>
    <w:rsid w:val="00F6601D"/>
    <w:rsid w:val="00F72425"/>
    <w:rsid w:val="00F74A89"/>
    <w:rsid w:val="00F74AB5"/>
    <w:rsid w:val="00F74ED7"/>
    <w:rsid w:val="00F77788"/>
    <w:rsid w:val="00F866AC"/>
    <w:rsid w:val="00F96E06"/>
    <w:rsid w:val="00F97284"/>
    <w:rsid w:val="00FA0B12"/>
    <w:rsid w:val="00FA1C79"/>
    <w:rsid w:val="00FA4188"/>
    <w:rsid w:val="00FA6296"/>
    <w:rsid w:val="00FB4D2F"/>
    <w:rsid w:val="00FC1882"/>
    <w:rsid w:val="00FC531C"/>
    <w:rsid w:val="00FD26A0"/>
    <w:rsid w:val="00FD45C2"/>
    <w:rsid w:val="00FE1525"/>
    <w:rsid w:val="00FE6102"/>
    <w:rsid w:val="00FE7B92"/>
    <w:rsid w:val="00FF41BB"/>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v:textbox inset=",7.2pt,,7.2pt"/>
    </o:shapedefaults>
    <o:shapelayout v:ext="edit">
      <o:idmap v:ext="edit" data="2"/>
    </o:shapelayout>
  </w:shapeDefaults>
  <w:decimalSymbol w:val=","/>
  <w:listSeparator w:val=";"/>
  <w14:docId w14:val="560F27F9"/>
  <w15:docId w15:val="{A79D59F8-4576-434D-A862-468FA5E6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semiHidden/>
    <w:qFormat/>
    <w:rsid w:val="00044469"/>
    <w:rPr>
      <w:rFonts w:ascii="Verdana" w:hAnsi="Verdana"/>
      <w:sz w:val="18"/>
    </w:rPr>
  </w:style>
  <w:style w:type="paragraph" w:styleId="Kop1">
    <w:name w:val="heading 1"/>
    <w:basedOn w:val="Standaard"/>
    <w:next w:val="Standaard"/>
    <w:link w:val="Kop1Char"/>
    <w:rsid w:val="00D55D2A"/>
    <w:pPr>
      <w:keepNext/>
      <w:keepLines/>
      <w:widowControl w:val="0"/>
      <w:numPr>
        <w:numId w:val="2"/>
      </w:numPr>
      <w:tabs>
        <w:tab w:val="left" w:pos="567"/>
        <w:tab w:val="left" w:pos="3920"/>
        <w:tab w:val="left" w:pos="4480"/>
        <w:tab w:val="left" w:pos="5040"/>
        <w:tab w:val="left" w:pos="5600"/>
        <w:tab w:val="left" w:pos="6160"/>
        <w:tab w:val="left" w:pos="6720"/>
      </w:tabs>
      <w:autoSpaceDE w:val="0"/>
      <w:autoSpaceDN w:val="0"/>
      <w:adjustRightInd w:val="0"/>
      <w:spacing w:before="240" w:after="120"/>
      <w:outlineLvl w:val="0"/>
    </w:pPr>
    <w:rPr>
      <w:rFonts w:cs="Verdana"/>
      <w:b/>
      <w:bCs/>
      <w:color w:val="141413"/>
      <w:sz w:val="26"/>
      <w:szCs w:val="32"/>
    </w:rPr>
  </w:style>
  <w:style w:type="paragraph" w:styleId="Kop2">
    <w:name w:val="heading 2"/>
    <w:basedOn w:val="Standaard"/>
    <w:next w:val="Standaard"/>
    <w:link w:val="Kop2Char"/>
    <w:rsid w:val="00D55D2A"/>
    <w:pPr>
      <w:keepNext/>
      <w:keepLines/>
      <w:widowControl w:val="0"/>
      <w:numPr>
        <w:ilvl w:val="1"/>
        <w:numId w:val="2"/>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outlineLvl w:val="1"/>
    </w:pPr>
    <w:rPr>
      <w:rFonts w:cs="Verdana"/>
      <w:b/>
      <w:bCs/>
      <w:color w:val="141413"/>
      <w:sz w:val="22"/>
    </w:rPr>
  </w:style>
  <w:style w:type="paragraph" w:styleId="Kop3">
    <w:name w:val="heading 3"/>
    <w:basedOn w:val="Standaard"/>
    <w:next w:val="Standaard"/>
    <w:link w:val="Kop3Char"/>
    <w:rsid w:val="00D55D2A"/>
    <w:pPr>
      <w:keepNext/>
      <w:keepLines/>
      <w:numPr>
        <w:ilvl w:val="2"/>
        <w:numId w:val="2"/>
      </w:numPr>
      <w:tabs>
        <w:tab w:val="left" w:pos="709"/>
      </w:tabs>
      <w:spacing w:before="120" w:after="120"/>
      <w:outlineLvl w:val="2"/>
    </w:pPr>
    <w:rPr>
      <w:b/>
    </w:rPr>
  </w:style>
  <w:style w:type="paragraph" w:styleId="Kop4">
    <w:name w:val="heading 4"/>
    <w:basedOn w:val="Standaard"/>
    <w:next w:val="Standaard"/>
    <w:link w:val="Kop4Char"/>
    <w:semiHidden/>
    <w:rsid w:val="00D55D2A"/>
    <w:pPr>
      <w:keepNext/>
      <w:keepLines/>
      <w:numPr>
        <w:ilvl w:val="3"/>
        <w:numId w:val="2"/>
      </w:numPr>
      <w:spacing w:before="200"/>
      <w:outlineLvl w:val="3"/>
    </w:pPr>
    <w:rPr>
      <w:rFonts w:asciiTheme="majorHAnsi" w:eastAsiaTheme="majorEastAsia" w:hAnsiTheme="majorHAnsi" w:cstheme="majorBidi"/>
      <w:b/>
      <w:bCs/>
      <w:i/>
      <w:iCs/>
      <w:color w:val="C8DDF0" w:themeColor="accent1"/>
    </w:rPr>
  </w:style>
  <w:style w:type="paragraph" w:styleId="Kop5">
    <w:name w:val="heading 5"/>
    <w:basedOn w:val="Standaard"/>
    <w:next w:val="Standaard"/>
    <w:link w:val="Kop5Char"/>
    <w:semiHidden/>
    <w:rsid w:val="00D55D2A"/>
    <w:pPr>
      <w:keepNext/>
      <w:keepLines/>
      <w:numPr>
        <w:ilvl w:val="4"/>
        <w:numId w:val="2"/>
      </w:numPr>
      <w:spacing w:before="200"/>
      <w:outlineLvl w:val="4"/>
    </w:pPr>
    <w:rPr>
      <w:rFonts w:asciiTheme="majorHAnsi" w:eastAsiaTheme="majorEastAsia" w:hAnsiTheme="majorHAnsi" w:cstheme="majorBidi"/>
      <w:color w:val="2F71AD" w:themeColor="accent1" w:themeShade="80"/>
    </w:rPr>
  </w:style>
  <w:style w:type="paragraph" w:styleId="Kop6">
    <w:name w:val="heading 6"/>
    <w:basedOn w:val="Standaard"/>
    <w:next w:val="Standaard"/>
    <w:link w:val="Kop6Char"/>
    <w:semiHidden/>
    <w:rsid w:val="00D55D2A"/>
    <w:pPr>
      <w:keepNext/>
      <w:keepLines/>
      <w:numPr>
        <w:ilvl w:val="5"/>
        <w:numId w:val="2"/>
      </w:numPr>
      <w:spacing w:before="200"/>
      <w:outlineLvl w:val="5"/>
    </w:pPr>
    <w:rPr>
      <w:rFonts w:asciiTheme="majorHAnsi" w:eastAsiaTheme="majorEastAsia" w:hAnsiTheme="majorHAnsi" w:cstheme="majorBidi"/>
      <w:i/>
      <w:iCs/>
      <w:color w:val="2F71AD" w:themeColor="accent1" w:themeShade="80"/>
    </w:rPr>
  </w:style>
  <w:style w:type="paragraph" w:styleId="Kop7">
    <w:name w:val="heading 7"/>
    <w:basedOn w:val="Standaard"/>
    <w:next w:val="Standaard"/>
    <w:link w:val="Kop7Char"/>
    <w:semiHidden/>
    <w:rsid w:val="00D55D2A"/>
    <w:pPr>
      <w:keepNext/>
      <w:keepLines/>
      <w:numPr>
        <w:ilvl w:val="6"/>
        <w:numId w:val="2"/>
      </w:numPr>
      <w:spacing w:before="200"/>
      <w:outlineLvl w:val="6"/>
    </w:pPr>
    <w:rPr>
      <w:rFonts w:asciiTheme="majorHAnsi" w:eastAsiaTheme="majorEastAsia" w:hAnsiTheme="majorHAnsi" w:cstheme="majorBidi"/>
      <w:i/>
      <w:iCs/>
      <w:color w:val="504C4C" w:themeColor="text1" w:themeTint="BF"/>
    </w:rPr>
  </w:style>
  <w:style w:type="paragraph" w:styleId="Kop8">
    <w:name w:val="heading 8"/>
    <w:basedOn w:val="Standaard"/>
    <w:next w:val="Standaard"/>
    <w:link w:val="Kop8Char"/>
    <w:semiHidden/>
    <w:rsid w:val="00D55D2A"/>
    <w:pPr>
      <w:keepNext/>
      <w:keepLines/>
      <w:numPr>
        <w:ilvl w:val="7"/>
        <w:numId w:val="2"/>
      </w:numPr>
      <w:spacing w:before="200"/>
      <w:outlineLvl w:val="7"/>
    </w:pPr>
    <w:rPr>
      <w:rFonts w:asciiTheme="majorHAnsi" w:eastAsiaTheme="majorEastAsia" w:hAnsiTheme="majorHAnsi" w:cstheme="majorBidi"/>
      <w:color w:val="474343" w:themeColor="text1" w:themeTint="C9"/>
      <w:sz w:val="20"/>
      <w:szCs w:val="20"/>
    </w:rPr>
  </w:style>
  <w:style w:type="paragraph" w:styleId="Kop9">
    <w:name w:val="heading 9"/>
    <w:basedOn w:val="Standaard"/>
    <w:next w:val="Standaard"/>
    <w:link w:val="Kop9Char"/>
    <w:semiHidden/>
    <w:rsid w:val="00D55D2A"/>
    <w:pPr>
      <w:keepNext/>
      <w:keepLines/>
      <w:numPr>
        <w:ilvl w:val="8"/>
        <w:numId w:val="2"/>
      </w:numPr>
      <w:spacing w:before="200"/>
      <w:outlineLvl w:val="8"/>
    </w:pPr>
    <w:rPr>
      <w:rFonts w:asciiTheme="majorHAnsi" w:eastAsiaTheme="majorEastAsia" w:hAnsiTheme="majorHAnsi" w:cstheme="majorBidi"/>
      <w:i/>
      <w:iCs/>
      <w:color w:val="474343" w:themeColor="text1" w:themeTint="C9"/>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55D2A"/>
    <w:rPr>
      <w:rFonts w:ascii="Verdana" w:hAnsi="Verdana" w:cs="Verdana"/>
      <w:b/>
      <w:bCs/>
      <w:color w:val="141413"/>
      <w:sz w:val="26"/>
      <w:szCs w:val="32"/>
    </w:rPr>
  </w:style>
  <w:style w:type="character" w:customStyle="1" w:styleId="Kop2Char">
    <w:name w:val="Kop 2 Char"/>
    <w:basedOn w:val="Standaardalinea-lettertype"/>
    <w:link w:val="Kop2"/>
    <w:rsid w:val="00D55D2A"/>
    <w:rPr>
      <w:rFonts w:ascii="Verdana" w:hAnsi="Verdana" w:cs="Verdana"/>
      <w:b/>
      <w:bCs/>
      <w:color w:val="141413"/>
      <w:sz w:val="22"/>
    </w:rPr>
  </w:style>
  <w:style w:type="character" w:customStyle="1" w:styleId="Kop3Char">
    <w:name w:val="Kop 3 Char"/>
    <w:basedOn w:val="Standaardalinea-lettertype"/>
    <w:link w:val="Kop3"/>
    <w:rsid w:val="00D55D2A"/>
    <w:rPr>
      <w:rFonts w:ascii="Verdana" w:hAnsi="Verdana"/>
      <w:b/>
      <w:sz w:val="18"/>
    </w:rPr>
  </w:style>
  <w:style w:type="character" w:customStyle="1" w:styleId="Kop4Char">
    <w:name w:val="Kop 4 Char"/>
    <w:basedOn w:val="Standaardalinea-lettertype"/>
    <w:link w:val="Kop4"/>
    <w:semiHidden/>
    <w:rsid w:val="00D55D2A"/>
    <w:rPr>
      <w:rFonts w:asciiTheme="majorHAnsi" w:eastAsiaTheme="majorEastAsia" w:hAnsiTheme="majorHAnsi" w:cstheme="majorBidi"/>
      <w:b/>
      <w:bCs/>
      <w:i/>
      <w:iCs/>
      <w:color w:val="C8DDF0" w:themeColor="accent1"/>
      <w:sz w:val="18"/>
    </w:rPr>
  </w:style>
  <w:style w:type="character" w:customStyle="1" w:styleId="Kop5Char">
    <w:name w:val="Kop 5 Char"/>
    <w:basedOn w:val="Standaardalinea-lettertype"/>
    <w:link w:val="Kop5"/>
    <w:semiHidden/>
    <w:rsid w:val="00D55D2A"/>
    <w:rPr>
      <w:rFonts w:asciiTheme="majorHAnsi" w:eastAsiaTheme="majorEastAsia" w:hAnsiTheme="majorHAnsi" w:cstheme="majorBidi"/>
      <w:color w:val="2F71AD" w:themeColor="accent1" w:themeShade="80"/>
      <w:sz w:val="18"/>
    </w:rPr>
  </w:style>
  <w:style w:type="character" w:customStyle="1" w:styleId="Kop6Char">
    <w:name w:val="Kop 6 Char"/>
    <w:basedOn w:val="Standaardalinea-lettertype"/>
    <w:link w:val="Kop6"/>
    <w:semiHidden/>
    <w:rsid w:val="00D55D2A"/>
    <w:rPr>
      <w:rFonts w:asciiTheme="majorHAnsi" w:eastAsiaTheme="majorEastAsia" w:hAnsiTheme="majorHAnsi" w:cstheme="majorBidi"/>
      <w:i/>
      <w:iCs/>
      <w:color w:val="2F71AD" w:themeColor="accent1" w:themeShade="80"/>
      <w:sz w:val="18"/>
    </w:rPr>
  </w:style>
  <w:style w:type="character" w:customStyle="1" w:styleId="Kop7Char">
    <w:name w:val="Kop 7 Char"/>
    <w:basedOn w:val="Standaardalinea-lettertype"/>
    <w:link w:val="Kop7"/>
    <w:semiHidden/>
    <w:rsid w:val="00D55D2A"/>
    <w:rPr>
      <w:rFonts w:asciiTheme="majorHAnsi" w:eastAsiaTheme="majorEastAsia" w:hAnsiTheme="majorHAnsi" w:cstheme="majorBidi"/>
      <w:i/>
      <w:iCs/>
      <w:color w:val="504C4C" w:themeColor="text1" w:themeTint="BF"/>
      <w:sz w:val="18"/>
    </w:rPr>
  </w:style>
  <w:style w:type="character" w:customStyle="1" w:styleId="Kop8Char">
    <w:name w:val="Kop 8 Char"/>
    <w:basedOn w:val="Standaardalinea-lettertype"/>
    <w:link w:val="Kop8"/>
    <w:semiHidden/>
    <w:rsid w:val="00D55D2A"/>
    <w:rPr>
      <w:rFonts w:asciiTheme="majorHAnsi" w:eastAsiaTheme="majorEastAsia" w:hAnsiTheme="majorHAnsi" w:cstheme="majorBidi"/>
      <w:color w:val="474343" w:themeColor="text1" w:themeTint="C9"/>
      <w:sz w:val="20"/>
      <w:szCs w:val="20"/>
    </w:rPr>
  </w:style>
  <w:style w:type="character" w:customStyle="1" w:styleId="Kop9Char">
    <w:name w:val="Kop 9 Char"/>
    <w:basedOn w:val="Standaardalinea-lettertype"/>
    <w:link w:val="Kop9"/>
    <w:semiHidden/>
    <w:rsid w:val="00D55D2A"/>
    <w:rPr>
      <w:rFonts w:asciiTheme="majorHAnsi" w:eastAsiaTheme="majorEastAsia" w:hAnsiTheme="majorHAnsi" w:cstheme="majorBidi"/>
      <w:i/>
      <w:iCs/>
      <w:color w:val="474343" w:themeColor="text1" w:themeTint="C9"/>
      <w:sz w:val="20"/>
      <w:szCs w:val="20"/>
    </w:rPr>
  </w:style>
  <w:style w:type="paragraph" w:styleId="Koptekst">
    <w:name w:val="header"/>
    <w:basedOn w:val="Standaard"/>
    <w:link w:val="KoptekstChar"/>
    <w:semiHidden/>
    <w:rsid w:val="00D55D2A"/>
    <w:pPr>
      <w:tabs>
        <w:tab w:val="center" w:pos="4536"/>
        <w:tab w:val="right" w:pos="9072"/>
      </w:tabs>
    </w:pPr>
  </w:style>
  <w:style w:type="character" w:customStyle="1" w:styleId="KoptekstChar">
    <w:name w:val="Koptekst Char"/>
    <w:basedOn w:val="Standaardalinea-lettertype"/>
    <w:link w:val="Koptekst"/>
    <w:semiHidden/>
    <w:rsid w:val="00044469"/>
    <w:rPr>
      <w:rFonts w:ascii="Verdana" w:hAnsi="Verdana"/>
      <w:sz w:val="18"/>
    </w:rPr>
  </w:style>
  <w:style w:type="paragraph" w:styleId="Voettekst">
    <w:name w:val="footer"/>
    <w:basedOn w:val="Standaard"/>
    <w:link w:val="VoettekstChar"/>
    <w:uiPriority w:val="99"/>
    <w:rsid w:val="00D55D2A"/>
    <w:pPr>
      <w:tabs>
        <w:tab w:val="center" w:pos="4536"/>
        <w:tab w:val="right" w:pos="9072"/>
      </w:tabs>
      <w:jc w:val="center"/>
    </w:pPr>
  </w:style>
  <w:style w:type="character" w:customStyle="1" w:styleId="VoettekstChar">
    <w:name w:val="Voettekst Char"/>
    <w:basedOn w:val="Standaardalinea-lettertype"/>
    <w:link w:val="Voettekst"/>
    <w:uiPriority w:val="99"/>
    <w:rsid w:val="00D55D2A"/>
    <w:rPr>
      <w:rFonts w:ascii="Verdana" w:hAnsi="Verdana"/>
      <w:sz w:val="18"/>
    </w:rPr>
  </w:style>
  <w:style w:type="character" w:styleId="Paginanummer">
    <w:name w:val="page number"/>
    <w:basedOn w:val="Standaardalinea-lettertype"/>
    <w:uiPriority w:val="99"/>
    <w:semiHidden/>
    <w:rsid w:val="00D55D2A"/>
  </w:style>
  <w:style w:type="paragraph" w:customStyle="1" w:styleId="TextimRahmen">
    <w:name w:val="Text im Rahmen"/>
    <w:basedOn w:val="Flietext"/>
    <w:semiHidden/>
    <w:qFormat/>
    <w:rsid w:val="00D55D2A"/>
    <w:pPr>
      <w:framePr w:w="9639" w:hSpace="181" w:wrap="around" w:vAnchor="text" w:hAnchor="margin" w:y="1" w:anchorLock="1"/>
    </w:pPr>
  </w:style>
  <w:style w:type="paragraph" w:customStyle="1" w:styleId="Flietext">
    <w:name w:val="Fließtext"/>
    <w:basedOn w:val="Standaard"/>
    <w:link w:val="FlietextZchn"/>
    <w:qFormat/>
    <w:rsid w:val="001577E7"/>
    <w:pPr>
      <w:spacing w:after="140" w:line="280" w:lineRule="exact"/>
    </w:pPr>
  </w:style>
  <w:style w:type="paragraph" w:styleId="Inhopg1">
    <w:name w:val="toc 1"/>
    <w:next w:val="Standaard"/>
    <w:autoRedefine/>
    <w:uiPriority w:val="39"/>
    <w:rsid w:val="00D55D2A"/>
    <w:pPr>
      <w:tabs>
        <w:tab w:val="left" w:pos="370"/>
        <w:tab w:val="right" w:leader="dot" w:pos="9621"/>
      </w:tabs>
      <w:spacing w:before="240" w:after="240"/>
    </w:pPr>
    <w:rPr>
      <w:rFonts w:ascii="Verdana" w:hAnsi="Verdana"/>
      <w:b/>
      <w:noProof/>
      <w:color w:val="141313" w:themeColor="text1"/>
      <w:sz w:val="22"/>
    </w:rPr>
  </w:style>
  <w:style w:type="paragraph" w:styleId="Inhopg2">
    <w:name w:val="toc 2"/>
    <w:basedOn w:val="Kop2"/>
    <w:next w:val="Standaard"/>
    <w:autoRedefine/>
    <w:uiPriority w:val="39"/>
    <w:rsid w:val="00D55D2A"/>
    <w:pPr>
      <w:keepNext w:val="0"/>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 w:val="left" w:pos="709"/>
        <w:tab w:val="right" w:leader="dot" w:pos="9621"/>
      </w:tabs>
      <w:autoSpaceDE/>
      <w:autoSpaceDN/>
      <w:adjustRightInd/>
      <w:spacing w:before="0" w:after="0"/>
      <w:ind w:left="709" w:hanging="709"/>
      <w:outlineLvl w:val="9"/>
    </w:pPr>
    <w:rPr>
      <w:rFonts w:cstheme="minorBidi"/>
      <w:bCs w:val="0"/>
      <w:noProof/>
      <w:color w:val="141313" w:themeColor="text1"/>
      <w:sz w:val="20"/>
      <w:szCs w:val="22"/>
    </w:rPr>
  </w:style>
  <w:style w:type="paragraph" w:styleId="Inhopg3">
    <w:name w:val="toc 3"/>
    <w:basedOn w:val="Kop3"/>
    <w:next w:val="Standaard"/>
    <w:autoRedefine/>
    <w:uiPriority w:val="39"/>
    <w:rsid w:val="00D55D2A"/>
    <w:pPr>
      <w:keepNext w:val="0"/>
      <w:keepLines w:val="0"/>
      <w:numPr>
        <w:ilvl w:val="0"/>
        <w:numId w:val="0"/>
      </w:numPr>
      <w:tabs>
        <w:tab w:val="clear" w:pos="709"/>
        <w:tab w:val="left" w:pos="1036"/>
        <w:tab w:val="right" w:leader="dot" w:pos="9621"/>
      </w:tabs>
      <w:spacing w:before="0" w:after="0"/>
      <w:ind w:left="1038" w:hanging="1038"/>
      <w:outlineLvl w:val="9"/>
    </w:pPr>
    <w:rPr>
      <w:b w:val="0"/>
      <w:noProof/>
      <w:color w:val="141313" w:themeColor="text1"/>
      <w:szCs w:val="22"/>
    </w:rPr>
  </w:style>
  <w:style w:type="paragraph" w:customStyle="1" w:styleId="Warntext">
    <w:name w:val="Warntext"/>
    <w:basedOn w:val="Flietext"/>
    <w:qFormat/>
    <w:rsid w:val="00D55D2A"/>
    <w:pPr>
      <w:pBdr>
        <w:top w:val="single" w:sz="8" w:space="6" w:color="BFBFBF" w:themeColor="background1" w:themeShade="BF"/>
        <w:left w:val="single" w:sz="8" w:space="6" w:color="BFBFBF" w:themeColor="background1" w:themeShade="BF"/>
        <w:bottom w:val="single" w:sz="8" w:space="6" w:color="BFBFBF" w:themeColor="background1" w:themeShade="BF"/>
        <w:right w:val="single" w:sz="8" w:space="6" w:color="BFBFBF" w:themeColor="background1" w:themeShade="BF"/>
      </w:pBdr>
      <w:tabs>
        <w:tab w:val="left" w:pos="8789"/>
      </w:tabs>
      <w:ind w:left="142" w:right="133"/>
    </w:pPr>
  </w:style>
  <w:style w:type="paragraph" w:styleId="Kopvaninhoudsopgave">
    <w:name w:val="TOC Heading"/>
    <w:basedOn w:val="Kop1"/>
    <w:next w:val="Standaard"/>
    <w:uiPriority w:val="39"/>
    <w:qFormat/>
    <w:rsid w:val="00D55D2A"/>
    <w:pPr>
      <w:widowControl/>
      <w:numPr>
        <w:numId w:val="0"/>
      </w:numPr>
      <w:tabs>
        <w:tab w:val="clear" w:pos="567"/>
        <w:tab w:val="clear" w:pos="3920"/>
        <w:tab w:val="clear" w:pos="4480"/>
        <w:tab w:val="clear" w:pos="5040"/>
        <w:tab w:val="clear" w:pos="5600"/>
        <w:tab w:val="clear" w:pos="6160"/>
        <w:tab w:val="clear" w:pos="6720"/>
      </w:tabs>
      <w:autoSpaceDE/>
      <w:autoSpaceDN/>
      <w:adjustRightInd/>
      <w:spacing w:before="480" w:after="0" w:line="276" w:lineRule="auto"/>
      <w:outlineLvl w:val="9"/>
    </w:pPr>
    <w:rPr>
      <w:rFonts w:eastAsiaTheme="majorEastAsia" w:cstheme="majorBidi"/>
      <w:color w:val="141313" w:themeColor="text1"/>
      <w:sz w:val="24"/>
      <w:szCs w:val="28"/>
      <w:lang w:eastAsia="de-DE"/>
    </w:rPr>
  </w:style>
  <w:style w:type="paragraph" w:styleId="Lijstalinea">
    <w:name w:val="List Paragraph"/>
    <w:basedOn w:val="Standaard"/>
    <w:next w:val="Standaard"/>
    <w:link w:val="LijstalineaChar"/>
    <w:uiPriority w:val="34"/>
    <w:qFormat/>
    <w:rsid w:val="001577E7"/>
    <w:pPr>
      <w:numPr>
        <w:numId w:val="1"/>
      </w:numPr>
      <w:spacing w:after="140"/>
      <w:contextualSpacing/>
    </w:pPr>
  </w:style>
  <w:style w:type="table" w:styleId="Tabelraster">
    <w:name w:val="Table Grid"/>
    <w:basedOn w:val="Standaardtabel"/>
    <w:rsid w:val="00905D7F"/>
    <w:tblPr>
      <w:tblBorders>
        <w:top w:val="single" w:sz="4" w:space="0" w:color="141313" w:themeColor="text1"/>
        <w:left w:val="single" w:sz="4" w:space="0" w:color="141313" w:themeColor="text1"/>
        <w:bottom w:val="single" w:sz="4" w:space="0" w:color="141313" w:themeColor="text1"/>
        <w:right w:val="single" w:sz="4" w:space="0" w:color="141313" w:themeColor="text1"/>
        <w:insideH w:val="single" w:sz="4" w:space="0" w:color="141313" w:themeColor="text1"/>
        <w:insideV w:val="single" w:sz="4" w:space="0" w:color="141313" w:themeColor="text1"/>
      </w:tblBorders>
    </w:tblPr>
  </w:style>
  <w:style w:type="paragraph" w:styleId="Ballontekst">
    <w:name w:val="Balloon Text"/>
    <w:basedOn w:val="Standaard"/>
    <w:link w:val="BallontekstChar"/>
    <w:semiHidden/>
    <w:rsid w:val="00D55D2A"/>
    <w:rPr>
      <w:rFonts w:ascii="Tahoma" w:hAnsi="Tahoma" w:cs="Tahoma"/>
      <w:sz w:val="16"/>
      <w:szCs w:val="16"/>
    </w:rPr>
  </w:style>
  <w:style w:type="character" w:customStyle="1" w:styleId="BallontekstChar">
    <w:name w:val="Ballontekst Char"/>
    <w:basedOn w:val="Standaardalinea-lettertype"/>
    <w:link w:val="Ballontekst"/>
    <w:semiHidden/>
    <w:rsid w:val="00D55D2A"/>
    <w:rPr>
      <w:rFonts w:ascii="Tahoma" w:hAnsi="Tahoma" w:cs="Tahoma"/>
      <w:sz w:val="16"/>
      <w:szCs w:val="16"/>
    </w:rPr>
  </w:style>
  <w:style w:type="character" w:styleId="Hyperlink">
    <w:name w:val="Hyperlink"/>
    <w:basedOn w:val="Standaardalinea-lettertype"/>
    <w:uiPriority w:val="99"/>
    <w:rsid w:val="00D55D2A"/>
    <w:rPr>
      <w:color w:val="003063" w:themeColor="hyperlink"/>
      <w:u w:val="single"/>
    </w:rPr>
  </w:style>
  <w:style w:type="paragraph" w:customStyle="1" w:styleId="Tabelle">
    <w:name w:val="Tabelle"/>
    <w:basedOn w:val="Standaard"/>
    <w:semiHidden/>
    <w:qFormat/>
    <w:rsid w:val="007C0F86"/>
    <w:pPr>
      <w:framePr w:hSpace="141" w:wrap="around" w:vAnchor="page" w:hAnchor="page" w:x="1243" w:y="2052"/>
      <w:spacing w:before="80" w:after="80"/>
    </w:pPr>
    <w:rPr>
      <w:rFonts w:eastAsiaTheme="minorEastAsia" w:cs="Verdana"/>
      <w:b/>
      <w:bCs/>
      <w:color w:val="141413"/>
      <w:szCs w:val="18"/>
      <w:lang w:eastAsia="de-DE"/>
    </w:rPr>
  </w:style>
  <w:style w:type="paragraph" w:styleId="Lijstmetafbeeldingen">
    <w:name w:val="table of figures"/>
    <w:basedOn w:val="Standaard"/>
    <w:next w:val="Standaard"/>
    <w:semiHidden/>
    <w:rsid w:val="00D55D2A"/>
  </w:style>
  <w:style w:type="character" w:styleId="Eindnootmarkering">
    <w:name w:val="endnote reference"/>
    <w:basedOn w:val="Standaardalinea-lettertype"/>
    <w:semiHidden/>
    <w:rsid w:val="00D55D2A"/>
    <w:rPr>
      <w:vertAlign w:val="superscript"/>
    </w:rPr>
  </w:style>
  <w:style w:type="character" w:customStyle="1" w:styleId="FlietextBlaueMarkierung">
    <w:name w:val="Fließtext Blaue Markierung"/>
    <w:basedOn w:val="Standaardalinea-lettertype"/>
    <w:uiPriority w:val="1"/>
    <w:qFormat/>
    <w:rsid w:val="00D55D2A"/>
    <w:rPr>
      <w:color w:val="FFFFFE" w:themeColor="text2" w:themeTint="99"/>
      <w:lang w:val="en-US"/>
    </w:rPr>
  </w:style>
  <w:style w:type="paragraph" w:customStyle="1" w:styleId="FuzeileVersion">
    <w:name w:val="Fußzeile Version"/>
    <w:basedOn w:val="Standaard"/>
    <w:qFormat/>
    <w:rsid w:val="00D55D2A"/>
    <w:pPr>
      <w:jc w:val="right"/>
    </w:pPr>
    <w:rPr>
      <w:sz w:val="16"/>
    </w:rPr>
  </w:style>
  <w:style w:type="character" w:styleId="HTML-acroniem">
    <w:name w:val="HTML Acronym"/>
    <w:semiHidden/>
    <w:rsid w:val="00D55D2A"/>
  </w:style>
  <w:style w:type="paragraph" w:customStyle="1" w:styleId="Impressum">
    <w:name w:val="Impressum"/>
    <w:basedOn w:val="Standa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color w:val="000000"/>
      <w:szCs w:val="18"/>
    </w:rPr>
  </w:style>
  <w:style w:type="paragraph" w:customStyle="1" w:styleId="ImpressumLink">
    <w:name w:val="Impressum Link"/>
    <w:basedOn w:val="Standa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style>
  <w:style w:type="paragraph" w:customStyle="1" w:styleId="Impressumberschrift">
    <w:name w:val="Impressum Überschrift"/>
    <w:basedOn w:val="Standa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b/>
      <w:bCs/>
      <w:color w:val="0B3B97"/>
      <w:sz w:val="22"/>
      <w:szCs w:val="22"/>
    </w:rPr>
  </w:style>
  <w:style w:type="character" w:customStyle="1" w:styleId="Internetverweis">
    <w:name w:val="Internetverweis"/>
    <w:basedOn w:val="FlietextBlaueMarkierung"/>
    <w:uiPriority w:val="1"/>
    <w:qFormat/>
    <w:rsid w:val="00D55D2A"/>
    <w:rPr>
      <w:b/>
      <w:color w:val="auto"/>
      <w:u w:val="single"/>
      <w:lang w:val="en-US"/>
    </w:rPr>
  </w:style>
  <w:style w:type="paragraph" w:customStyle="1" w:styleId="Leitfaden">
    <w:name w:val="Leitfaden"/>
    <w:basedOn w:val="Standaard"/>
    <w:semiHidden/>
    <w:qFormat/>
    <w:rsid w:val="00D55D2A"/>
  </w:style>
  <w:style w:type="paragraph" w:customStyle="1" w:styleId="Listenabsatzeingerckt">
    <w:name w:val="Listenabsatz eingerückt"/>
    <w:basedOn w:val="Lijstalinea"/>
    <w:qFormat/>
    <w:rsid w:val="00D37ED8"/>
    <w:pPr>
      <w:tabs>
        <w:tab w:val="left" w:pos="1134"/>
      </w:tabs>
      <w:ind w:left="754"/>
    </w:pPr>
  </w:style>
  <w:style w:type="paragraph" w:customStyle="1" w:styleId="TabelleSpaltenberschrift">
    <w:name w:val="Tabelle Spaltenüberschrift"/>
    <w:basedOn w:val="Flietext"/>
    <w:qFormat/>
    <w:rsid w:val="00D71CEB"/>
    <w:pPr>
      <w:spacing w:before="80" w:after="80" w:line="240" w:lineRule="auto"/>
    </w:pPr>
    <w:rPr>
      <w:b/>
      <w:sz w:val="16"/>
    </w:rPr>
  </w:style>
  <w:style w:type="paragraph" w:customStyle="1" w:styleId="TabelleTextinhalte">
    <w:name w:val="Tabelle Textinhalte"/>
    <w:basedOn w:val="Flietext"/>
    <w:qFormat/>
    <w:rsid w:val="00D71CEB"/>
    <w:pPr>
      <w:spacing w:before="80" w:after="80" w:line="240" w:lineRule="auto"/>
    </w:pPr>
    <w:rPr>
      <w:sz w:val="16"/>
      <w:szCs w:val="16"/>
    </w:rPr>
  </w:style>
  <w:style w:type="paragraph" w:customStyle="1" w:styleId="berschriftDokumentbezeichnung">
    <w:name w:val="Überschrift Dokumentbezeichnung"/>
    <w:basedOn w:val="Standaard"/>
    <w:rsid w:val="00D55D2A"/>
    <w:pPr>
      <w:ind w:left="2268" w:right="2268"/>
    </w:pPr>
    <w:rPr>
      <w:rFonts w:eastAsia="Times New Roman" w:cs="Times New Roman"/>
      <w:color w:val="141413"/>
      <w:sz w:val="32"/>
      <w:szCs w:val="20"/>
    </w:rPr>
  </w:style>
  <w:style w:type="paragraph" w:customStyle="1" w:styleId="berschriftLeitfadentitel">
    <w:name w:val="Überschrift Leitfadentitel"/>
    <w:basedOn w:val="Kopvaninhoudsopgave"/>
    <w:rsid w:val="00D55D2A"/>
    <w:pPr>
      <w:spacing w:before="0"/>
      <w:ind w:left="2268" w:right="2268"/>
    </w:pPr>
    <w:rPr>
      <w:rFonts w:eastAsia="Times New Roman" w:cs="Times New Roman"/>
      <w:color w:val="141413"/>
      <w:sz w:val="32"/>
      <w:szCs w:val="20"/>
    </w:rPr>
  </w:style>
  <w:style w:type="paragraph" w:customStyle="1" w:styleId="Unterberschrift">
    <w:name w:val="Unterüberschrift"/>
    <w:basedOn w:val="Flietext"/>
    <w:qFormat/>
    <w:rsid w:val="00D55D2A"/>
    <w:rPr>
      <w:b/>
    </w:rPr>
  </w:style>
  <w:style w:type="paragraph" w:customStyle="1" w:styleId="UnterberschriftProduktionsartspezifisch">
    <w:name w:val="Unterüberschrift Produktionsartspezifisch"/>
    <w:basedOn w:val="Flietext"/>
    <w:qFormat/>
    <w:rsid w:val="00D55D2A"/>
    <w:rPr>
      <w:b/>
      <w:u w:val="single"/>
    </w:rPr>
  </w:style>
  <w:style w:type="character" w:customStyle="1" w:styleId="LijstalineaChar">
    <w:name w:val="Lijstalinea Char"/>
    <w:basedOn w:val="Standaardalinea-lettertype"/>
    <w:link w:val="Lijstalinea"/>
    <w:uiPriority w:val="34"/>
    <w:rsid w:val="001577E7"/>
    <w:rPr>
      <w:rFonts w:ascii="Verdana" w:hAnsi="Verdana"/>
      <w:sz w:val="18"/>
    </w:rPr>
  </w:style>
  <w:style w:type="paragraph" w:customStyle="1" w:styleId="QSStandardtext">
    <w:name w:val="QS Standardtext"/>
    <w:basedOn w:val="Standaard"/>
    <w:link w:val="QSStandardtextChar"/>
    <w:rsid w:val="00D80600"/>
    <w:pPr>
      <w:overflowPunct w:val="0"/>
      <w:autoSpaceDE w:val="0"/>
      <w:autoSpaceDN w:val="0"/>
      <w:adjustRightInd w:val="0"/>
      <w:spacing w:after="140" w:line="280" w:lineRule="exact"/>
      <w:textAlignment w:val="baseline"/>
    </w:pPr>
    <w:rPr>
      <w:rFonts w:eastAsia="Times New Roman" w:cs="Times New Roman"/>
      <w:szCs w:val="18"/>
      <w:lang w:eastAsia="de-DE"/>
    </w:rPr>
  </w:style>
  <w:style w:type="character" w:customStyle="1" w:styleId="QSStandardtextChar">
    <w:name w:val="QS Standardtext Char"/>
    <w:basedOn w:val="Standaardalinea-lettertype"/>
    <w:link w:val="QSStandardtext"/>
    <w:rsid w:val="00044469"/>
    <w:rPr>
      <w:rFonts w:ascii="Verdana" w:eastAsia="Times New Roman" w:hAnsi="Verdana" w:cs="Times New Roman"/>
      <w:sz w:val="18"/>
      <w:szCs w:val="18"/>
      <w:lang w:eastAsia="de-DE"/>
    </w:rPr>
  </w:style>
  <w:style w:type="paragraph" w:customStyle="1" w:styleId="Paragraphen-berschrift">
    <w:name w:val="Paragraphen-Überschrift"/>
    <w:basedOn w:val="Standaard"/>
    <w:next w:val="Standaard"/>
    <w:semiHidden/>
    <w:rsid w:val="00D80600"/>
    <w:pPr>
      <w:numPr>
        <w:numId w:val="3"/>
      </w:numPr>
      <w:overflowPunct w:val="0"/>
      <w:autoSpaceDE w:val="0"/>
      <w:autoSpaceDN w:val="0"/>
      <w:adjustRightInd w:val="0"/>
      <w:spacing w:before="280" w:after="280"/>
      <w:jc w:val="center"/>
      <w:textAlignment w:val="baseline"/>
    </w:pPr>
    <w:rPr>
      <w:rFonts w:eastAsia="Times New Roman" w:cs="Times New Roman"/>
      <w:b/>
      <w:sz w:val="16"/>
      <w:szCs w:val="16"/>
      <w:lang w:eastAsia="de-DE"/>
    </w:rPr>
  </w:style>
  <w:style w:type="paragraph" w:customStyle="1" w:styleId="QSHead1">
    <w:name w:val="QS Head 1"/>
    <w:basedOn w:val="QSStandardtext"/>
    <w:link w:val="QSHead1Char"/>
    <w:semiHidden/>
    <w:rsid w:val="00D80600"/>
    <w:pPr>
      <w:spacing w:line="320" w:lineRule="exact"/>
    </w:pPr>
    <w:rPr>
      <w:b/>
      <w:color w:val="0A50A1"/>
      <w:sz w:val="26"/>
    </w:rPr>
  </w:style>
  <w:style w:type="character" w:customStyle="1" w:styleId="QSHead1Char">
    <w:name w:val="QS Head 1 Char"/>
    <w:basedOn w:val="QSStandardtextChar"/>
    <w:link w:val="QSHead1"/>
    <w:semiHidden/>
    <w:rsid w:val="00044469"/>
    <w:rPr>
      <w:rFonts w:ascii="Verdana" w:eastAsia="Times New Roman" w:hAnsi="Verdana" w:cs="Times New Roman"/>
      <w:b/>
      <w:color w:val="0A50A1"/>
      <w:sz w:val="26"/>
      <w:szCs w:val="18"/>
      <w:lang w:eastAsia="de-DE"/>
    </w:rPr>
  </w:style>
  <w:style w:type="paragraph" w:customStyle="1" w:styleId="QSHead2">
    <w:name w:val="QS Head 2"/>
    <w:basedOn w:val="QSHead1"/>
    <w:semiHidden/>
    <w:rsid w:val="00D80600"/>
    <w:pPr>
      <w:spacing w:line="280" w:lineRule="exact"/>
    </w:pPr>
    <w:rPr>
      <w:color w:val="000000"/>
      <w:sz w:val="22"/>
    </w:rPr>
  </w:style>
  <w:style w:type="paragraph" w:customStyle="1" w:styleId="QSPunktaufzhlung">
    <w:name w:val="QS Punktaufzählung"/>
    <w:basedOn w:val="QSStandardtext"/>
    <w:link w:val="QSPunktaufzhlungChar"/>
    <w:rsid w:val="00D80600"/>
    <w:pPr>
      <w:ind w:left="454" w:hanging="454"/>
    </w:pPr>
  </w:style>
  <w:style w:type="character" w:customStyle="1" w:styleId="QSPunktaufzhlungChar">
    <w:name w:val="QS Punktaufzählung Char"/>
    <w:basedOn w:val="Standaardalinea-lettertype"/>
    <w:link w:val="QSPunktaufzhlung"/>
    <w:rsid w:val="00044469"/>
    <w:rPr>
      <w:rFonts w:ascii="Verdana" w:eastAsia="Times New Roman" w:hAnsi="Verdana" w:cs="Times New Roman"/>
      <w:sz w:val="18"/>
      <w:szCs w:val="18"/>
      <w:lang w:eastAsia="de-DE"/>
    </w:rPr>
  </w:style>
  <w:style w:type="paragraph" w:customStyle="1" w:styleId="Tabellentext">
    <w:name w:val="Tabellentext"/>
    <w:basedOn w:val="QSStandardtext"/>
    <w:link w:val="TabellentextChar"/>
    <w:semiHidden/>
    <w:rsid w:val="003D6245"/>
    <w:pPr>
      <w:spacing w:after="0" w:line="240" w:lineRule="auto"/>
    </w:pPr>
    <w:rPr>
      <w:rFonts w:eastAsia="Times" w:cs="Arial"/>
      <w:color w:val="000000"/>
      <w:sz w:val="16"/>
    </w:rPr>
  </w:style>
  <w:style w:type="character" w:customStyle="1" w:styleId="TabellentextChar">
    <w:name w:val="Tabellentext Char"/>
    <w:basedOn w:val="QSStandardtextChar"/>
    <w:link w:val="Tabellentext"/>
    <w:semiHidden/>
    <w:rsid w:val="00044469"/>
    <w:rPr>
      <w:rFonts w:ascii="Verdana" w:eastAsia="Times" w:hAnsi="Verdana" w:cs="Arial"/>
      <w:color w:val="000000"/>
      <w:sz w:val="16"/>
      <w:szCs w:val="18"/>
      <w:lang w:eastAsia="de-DE"/>
    </w:rPr>
  </w:style>
  <w:style w:type="paragraph" w:styleId="Voetnoottekst">
    <w:name w:val="footnote text"/>
    <w:basedOn w:val="Standaard"/>
    <w:link w:val="VoetnoottekstChar"/>
    <w:semiHidden/>
    <w:rsid w:val="00D803CF"/>
    <w:rPr>
      <w:rFonts w:ascii="Times New Roman" w:eastAsia="Times New Roman" w:hAnsi="Times New Roman" w:cs="Times New Roman"/>
      <w:sz w:val="20"/>
      <w:szCs w:val="20"/>
      <w:lang w:eastAsia="de-DE"/>
    </w:rPr>
  </w:style>
  <w:style w:type="character" w:customStyle="1" w:styleId="VoetnoottekstChar">
    <w:name w:val="Voetnoottekst Char"/>
    <w:basedOn w:val="Standaardalinea-lettertype"/>
    <w:link w:val="Voetnoottekst"/>
    <w:semiHidden/>
    <w:rsid w:val="00D803CF"/>
    <w:rPr>
      <w:rFonts w:ascii="Times New Roman" w:eastAsia="Times New Roman" w:hAnsi="Times New Roman" w:cs="Times New Roman"/>
      <w:sz w:val="20"/>
      <w:szCs w:val="20"/>
      <w:lang w:eastAsia="de-DE"/>
    </w:rPr>
  </w:style>
  <w:style w:type="paragraph" w:styleId="Plattetekst">
    <w:name w:val="Body Text"/>
    <w:basedOn w:val="Standaard"/>
    <w:link w:val="PlattetekstChar"/>
    <w:semiHidden/>
    <w:rsid w:val="00AB6033"/>
    <w:pPr>
      <w:overflowPunct w:val="0"/>
      <w:autoSpaceDE w:val="0"/>
      <w:autoSpaceDN w:val="0"/>
      <w:adjustRightInd w:val="0"/>
      <w:spacing w:after="120"/>
      <w:textAlignment w:val="baseline"/>
    </w:pPr>
    <w:rPr>
      <w:rFonts w:ascii="Arial" w:eastAsia="Times New Roman" w:hAnsi="Arial" w:cs="Arial"/>
      <w:sz w:val="22"/>
      <w:szCs w:val="22"/>
      <w:lang w:eastAsia="de-DE"/>
    </w:rPr>
  </w:style>
  <w:style w:type="character" w:customStyle="1" w:styleId="PlattetekstChar">
    <w:name w:val="Platte tekst Char"/>
    <w:basedOn w:val="Standaardalinea-lettertype"/>
    <w:link w:val="Plattetekst"/>
    <w:semiHidden/>
    <w:rsid w:val="00044469"/>
    <w:rPr>
      <w:rFonts w:ascii="Arial" w:eastAsia="Times New Roman" w:hAnsi="Arial" w:cs="Arial"/>
      <w:sz w:val="22"/>
      <w:szCs w:val="22"/>
      <w:lang w:eastAsia="de-DE"/>
    </w:rPr>
  </w:style>
  <w:style w:type="paragraph" w:customStyle="1" w:styleId="QSAdressfeld">
    <w:name w:val="QS Adressfeld"/>
    <w:basedOn w:val="Standaard"/>
    <w:semiHidden/>
    <w:rsid w:val="00393846"/>
    <w:pPr>
      <w:framePr w:hSpace="142" w:wrap="around" w:vAnchor="page" w:hAnchor="margin" w:y="2666"/>
      <w:numPr>
        <w:numId w:val="4"/>
      </w:numPr>
      <w:tabs>
        <w:tab w:val="clear" w:pos="369"/>
      </w:tabs>
      <w:spacing w:line="220" w:lineRule="exact"/>
    </w:pPr>
    <w:rPr>
      <w:rFonts w:eastAsia="Times" w:cs="Times New Roman"/>
      <w:szCs w:val="20"/>
      <w:lang w:eastAsia="de-DE"/>
    </w:rPr>
  </w:style>
  <w:style w:type="paragraph" w:styleId="Plattetekst2">
    <w:name w:val="Body Text 2"/>
    <w:basedOn w:val="Standaard"/>
    <w:link w:val="Plattetekst2Char"/>
    <w:semiHidden/>
    <w:rsid w:val="001D3921"/>
    <w:pPr>
      <w:spacing w:after="120" w:line="480" w:lineRule="auto"/>
    </w:pPr>
  </w:style>
  <w:style w:type="character" w:customStyle="1" w:styleId="Plattetekst2Char">
    <w:name w:val="Platte tekst 2 Char"/>
    <w:basedOn w:val="Standaardalinea-lettertype"/>
    <w:link w:val="Plattetekst2"/>
    <w:semiHidden/>
    <w:rsid w:val="001D3921"/>
    <w:rPr>
      <w:rFonts w:ascii="Verdana" w:hAnsi="Verdana"/>
      <w:sz w:val="18"/>
    </w:rPr>
  </w:style>
  <w:style w:type="paragraph" w:customStyle="1" w:styleId="QSInhaltHead3">
    <w:name w:val="QS Inhalt Head3"/>
    <w:basedOn w:val="Standaard"/>
    <w:link w:val="QSInhaltHead3Char"/>
    <w:semiHidden/>
    <w:rsid w:val="00974313"/>
    <w:pPr>
      <w:tabs>
        <w:tab w:val="left" w:pos="709"/>
        <w:tab w:val="left" w:pos="1418"/>
        <w:tab w:val="left" w:pos="2126"/>
        <w:tab w:val="right" w:pos="5557"/>
      </w:tabs>
      <w:spacing w:after="140" w:line="280" w:lineRule="exact"/>
    </w:pPr>
    <w:rPr>
      <w:rFonts w:eastAsia="Times" w:cs="Times New Roman"/>
      <w:b/>
      <w:color w:val="051947"/>
      <w:szCs w:val="20"/>
      <w:lang w:eastAsia="de-DE"/>
    </w:rPr>
  </w:style>
  <w:style w:type="character" w:customStyle="1" w:styleId="QSInhaltHead3Char">
    <w:name w:val="QS Inhalt Head3 Char"/>
    <w:basedOn w:val="Standaardalinea-lettertype"/>
    <w:link w:val="QSInhaltHead3"/>
    <w:semiHidden/>
    <w:rsid w:val="00044469"/>
    <w:rPr>
      <w:rFonts w:ascii="Verdana" w:eastAsia="Times" w:hAnsi="Verdana" w:cs="Times New Roman"/>
      <w:b/>
      <w:color w:val="051947"/>
      <w:sz w:val="18"/>
      <w:szCs w:val="20"/>
      <w:lang w:eastAsia="de-DE"/>
    </w:rPr>
  </w:style>
  <w:style w:type="paragraph" w:customStyle="1" w:styleId="HandbuchQSHead1">
    <w:name w:val="Handbuch QS Head 1"/>
    <w:basedOn w:val="QSStandardtext"/>
    <w:next w:val="QSStandardtext"/>
    <w:link w:val="HandbuchQSHead1Zchn"/>
    <w:rsid w:val="009E4B17"/>
    <w:pPr>
      <w:numPr>
        <w:numId w:val="7"/>
      </w:numPr>
      <w:spacing w:line="340" w:lineRule="exact"/>
    </w:pPr>
    <w:rPr>
      <w:b/>
      <w:color w:val="051947"/>
      <w:sz w:val="26"/>
      <w:szCs w:val="26"/>
    </w:rPr>
  </w:style>
  <w:style w:type="character" w:customStyle="1" w:styleId="HandbuchQSHead1Zchn">
    <w:name w:val="Handbuch QS Head 1 Zchn"/>
    <w:basedOn w:val="Standaardalinea-lettertype"/>
    <w:link w:val="HandbuchQSHead1"/>
    <w:rsid w:val="009E4B17"/>
    <w:rPr>
      <w:rFonts w:ascii="Verdana" w:eastAsia="Times New Roman" w:hAnsi="Verdana" w:cs="Times New Roman"/>
      <w:b/>
      <w:color w:val="051947"/>
      <w:sz w:val="26"/>
      <w:szCs w:val="26"/>
      <w:lang w:eastAsia="de-DE"/>
    </w:rPr>
  </w:style>
  <w:style w:type="paragraph" w:styleId="Eindnoottekst">
    <w:name w:val="endnote text"/>
    <w:basedOn w:val="Standaard"/>
    <w:link w:val="EindnoottekstChar"/>
    <w:semiHidden/>
    <w:rsid w:val="009E4B17"/>
    <w:rPr>
      <w:rFonts w:ascii="Arial" w:eastAsia="Times New Roman" w:hAnsi="Arial" w:cs="Times New Roman"/>
      <w:sz w:val="20"/>
      <w:szCs w:val="20"/>
      <w:lang w:eastAsia="de-DE"/>
    </w:rPr>
  </w:style>
  <w:style w:type="character" w:customStyle="1" w:styleId="EindnoottekstChar">
    <w:name w:val="Eindnoottekst Char"/>
    <w:basedOn w:val="Standaardalinea-lettertype"/>
    <w:link w:val="Eindnoottekst"/>
    <w:semiHidden/>
    <w:rsid w:val="009E4B17"/>
    <w:rPr>
      <w:rFonts w:ascii="Arial" w:eastAsia="Times New Roman" w:hAnsi="Arial" w:cs="Times New Roman"/>
      <w:sz w:val="20"/>
      <w:szCs w:val="20"/>
      <w:lang w:eastAsia="de-DE"/>
    </w:rPr>
  </w:style>
  <w:style w:type="paragraph" w:customStyle="1" w:styleId="QSHead3">
    <w:name w:val="QS Head 3"/>
    <w:basedOn w:val="QSHead2"/>
    <w:rsid w:val="008F6306"/>
    <w:rPr>
      <w:sz w:val="18"/>
    </w:rPr>
  </w:style>
  <w:style w:type="paragraph" w:customStyle="1" w:styleId="Titelhellblau">
    <w:name w:val="Titel hellblau"/>
    <w:basedOn w:val="Kop2"/>
    <w:rsid w:val="002249C5"/>
    <w:pPr>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0" w:after="140" w:line="280" w:lineRule="exact"/>
    </w:pPr>
    <w:rPr>
      <w:rFonts w:eastAsia="Times" w:cs="Times New Roman"/>
      <w:bCs w:val="0"/>
      <w:color w:val="BFD5E8"/>
      <w:sz w:val="68"/>
      <w:szCs w:val="20"/>
      <w:lang w:eastAsia="de-DE"/>
    </w:rPr>
  </w:style>
  <w:style w:type="paragraph" w:customStyle="1" w:styleId="QSListenabsatz1frdieEKCL">
    <w:name w:val="QS Listenabsatz1 für die EKCL"/>
    <w:basedOn w:val="Standaard"/>
    <w:autoRedefine/>
    <w:qFormat/>
    <w:rsid w:val="00FB4D2F"/>
    <w:pPr>
      <w:widowControl w:val="0"/>
      <w:numPr>
        <w:numId w:val="16"/>
      </w:numPr>
      <w:overflowPunct w:val="0"/>
      <w:autoSpaceDE w:val="0"/>
      <w:autoSpaceDN w:val="0"/>
      <w:adjustRightInd w:val="0"/>
      <w:spacing w:after="140" w:line="240" w:lineRule="exact"/>
      <w:ind w:left="357" w:hanging="357"/>
      <w:contextualSpacing/>
      <w:textAlignment w:val="baseline"/>
    </w:pPr>
    <w:rPr>
      <w:rFonts w:eastAsia="Times New Roman" w:cs="Times New Roman"/>
      <w:noProof/>
      <w:sz w:val="16"/>
      <w:szCs w:val="18"/>
    </w:rPr>
  </w:style>
  <w:style w:type="paragraph" w:customStyle="1" w:styleId="QSListenabsatz2">
    <w:name w:val="QS Listenabsatz2"/>
    <w:basedOn w:val="QSListenabsatz1frdieEKCL"/>
    <w:qFormat/>
    <w:rsid w:val="00ED7943"/>
    <w:pPr>
      <w:widowControl/>
      <w:numPr>
        <w:numId w:val="18"/>
      </w:numPr>
    </w:pPr>
    <w:rPr>
      <w:noProof w:val="0"/>
      <w:lang w:eastAsia="de-DE"/>
    </w:rPr>
  </w:style>
  <w:style w:type="character" w:customStyle="1" w:styleId="FlietextZchn">
    <w:name w:val="Fließtext Zchn"/>
    <w:link w:val="Flietext"/>
    <w:locked/>
    <w:rsid w:val="00DD3D93"/>
    <w:rPr>
      <w:rFonts w:ascii="Verdana" w:hAnsi="Verdana"/>
      <w:sz w:val="18"/>
    </w:rPr>
  </w:style>
  <w:style w:type="paragraph" w:customStyle="1" w:styleId="QSListenabsatz1">
    <w:name w:val="QS Listenabsatz1"/>
    <w:basedOn w:val="QSStandardtext"/>
    <w:qFormat/>
    <w:rsid w:val="002032BB"/>
    <w:pPr>
      <w:ind w:left="720" w:hanging="360"/>
    </w:pPr>
  </w:style>
  <w:style w:type="paragraph" w:customStyle="1" w:styleId="FormatvorlageQSListenabsatz1Nach0Pt">
    <w:name w:val="Formatvorlage QS Listenabsatz1 + Nach:  0 Pt."/>
    <w:basedOn w:val="QSListenabsatz1"/>
    <w:rsid w:val="002032BB"/>
    <w:pPr>
      <w:spacing w:after="0"/>
      <w:ind w:left="714" w:hanging="357"/>
    </w:pPr>
    <w:rPr>
      <w:szCs w:val="20"/>
    </w:rPr>
  </w:style>
  <w:style w:type="character" w:styleId="Verwijzingopmerking">
    <w:name w:val="annotation reference"/>
    <w:basedOn w:val="Standaardalinea-lettertype"/>
    <w:semiHidden/>
    <w:unhideWhenUsed/>
    <w:rsid w:val="00D34E97"/>
    <w:rPr>
      <w:sz w:val="16"/>
      <w:szCs w:val="16"/>
    </w:rPr>
  </w:style>
  <w:style w:type="paragraph" w:styleId="Tekstopmerking">
    <w:name w:val="annotation text"/>
    <w:basedOn w:val="Standaard"/>
    <w:link w:val="TekstopmerkingChar"/>
    <w:unhideWhenUsed/>
    <w:rsid w:val="00D34E97"/>
    <w:rPr>
      <w:sz w:val="20"/>
      <w:szCs w:val="20"/>
    </w:rPr>
  </w:style>
  <w:style w:type="character" w:customStyle="1" w:styleId="TekstopmerkingChar">
    <w:name w:val="Tekst opmerking Char"/>
    <w:basedOn w:val="Standaardalinea-lettertype"/>
    <w:link w:val="Tekstopmerking"/>
    <w:rsid w:val="00D34E97"/>
    <w:rPr>
      <w:rFonts w:ascii="Verdana" w:hAnsi="Verdana"/>
      <w:sz w:val="20"/>
      <w:szCs w:val="20"/>
    </w:rPr>
  </w:style>
  <w:style w:type="paragraph" w:styleId="Onderwerpvanopmerking">
    <w:name w:val="annotation subject"/>
    <w:basedOn w:val="Tekstopmerking"/>
    <w:next w:val="Tekstopmerking"/>
    <w:link w:val="OnderwerpvanopmerkingChar"/>
    <w:semiHidden/>
    <w:unhideWhenUsed/>
    <w:rsid w:val="00D34E97"/>
    <w:rPr>
      <w:b/>
      <w:bCs/>
    </w:rPr>
  </w:style>
  <w:style w:type="character" w:customStyle="1" w:styleId="OnderwerpvanopmerkingChar">
    <w:name w:val="Onderwerp van opmerking Char"/>
    <w:basedOn w:val="TekstopmerkingChar"/>
    <w:link w:val="Onderwerpvanopmerking"/>
    <w:semiHidden/>
    <w:rsid w:val="00D34E97"/>
    <w:rPr>
      <w:rFonts w:ascii="Verdana" w:hAnsi="Verdana"/>
      <w:b/>
      <w:bCs/>
      <w:sz w:val="20"/>
      <w:szCs w:val="20"/>
    </w:rPr>
  </w:style>
  <w:style w:type="paragraph" w:styleId="Revisie">
    <w:name w:val="Revision"/>
    <w:hidden/>
    <w:semiHidden/>
    <w:rsid w:val="00332973"/>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q-s.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q-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QS-Blau">
      <a:dk1>
        <a:srgbClr val="141313"/>
      </a:dk1>
      <a:lt1>
        <a:sysClr val="window" lastClr="FFFFFF"/>
      </a:lt1>
      <a:dk2>
        <a:srgbClr val="FFFFFE"/>
      </a:dk2>
      <a:lt2>
        <a:srgbClr val="141313"/>
      </a:lt2>
      <a:accent1>
        <a:srgbClr val="C8DDF0"/>
      </a:accent1>
      <a:accent2>
        <a:srgbClr val="6CA5D5"/>
      </a:accent2>
      <a:accent3>
        <a:srgbClr val="0086CB"/>
      </a:accent3>
      <a:accent4>
        <a:srgbClr val="006AB3"/>
      </a:accent4>
      <a:accent5>
        <a:srgbClr val="003063"/>
      </a:accent5>
      <a:accent6>
        <a:srgbClr val="FF0000"/>
      </a:accent6>
      <a:hlink>
        <a:srgbClr val="003063"/>
      </a:hlink>
      <a:folHlink>
        <a:srgbClr val="0030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prache xmlns="901eabe0-edc5-4258-98b8-b7d9ee479b2d">Deutsch</Sprache>
    <Dokumententyp xmlns="901eabe0-edc5-4258-98b8-b7d9ee479b2d">Eigenkontrollcheckliste</Dokumententyp>
    <Revision2 xmlns="901eabe0-edc5-4258-98b8-b7d9ee479b2d" xsi:nil="true"/>
    <Tierart xmlns="901eabe0-edc5-4258-98b8-b7d9ee479b2d">
      <Value>Geflügel</Value>
    </Tierart>
    <Gruppe xmlns="901eabe0-edc5-4258-98b8-b7d9ee479b2d">Landwirtschaft</Gruppe>
    <Dokumentenstatus xmlns="901eabe0-edc5-4258-98b8-b7d9ee479b2d">Veröffentlicht</Dokumentenstatus>
    <_x00dc_bersetzung xmlns="901eabe0-edc5-4258-98b8-b7d9ee479b2d" xsi:nil="true"/>
    <Verantwortung xmlns="901eabe0-edc5-4258-98b8-b7d9ee479b2d">
      <UserInfo>
        <DisplayName>Spemann, Katrin</DisplayName>
        <AccountId>60</AccountId>
        <AccountType/>
      </UserInfo>
    </Verantwortung>
    <PDF xmlns="901eabe0-edc5-4258-98b8-b7d9ee479b2d">false</PDF>
    <Kommentierung_x0020_Neu xmlns="901eabe0-edc5-4258-98b8-b7d9ee479b2d">false</Kommentierung_x0020_Neu>
    <Revision xmlns="901eabe0-edc5-4258-98b8-b7d9ee479b2d" xsi:nil="true"/>
    <Stand xmlns="901eabe0-edc5-4258-98b8-b7d9ee479b2d" xsi:nil="true"/>
    <Bemerkungen xmlns="901eabe0-edc5-4258-98b8-b7d9ee479b2d" xsi:nil="true"/>
    <Ansprechpartner xmlns="901eabe0-edc5-4258-98b8-b7d9ee479b2d">
      <UserInfo>
        <DisplayName/>
        <AccountId xsi:nil="true"/>
        <AccountType/>
      </UserInfo>
    </Ansprechpartner>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49" ma:contentTypeDescription="Ein neues Dokument erstellen." ma:contentTypeScope="" ma:versionID="63f6084e05ade3f39323d36d4b321575">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2014a45193d67373dff5735e310d8440"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Tierart"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nsprechpart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8" nillable="true" ma:displayName="Gruppe" ma:format="Dropdown" ma:internalName="Gruppe" ma:readOnly="fals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restriction>
      </xsd:simpleType>
    </xsd:element>
    <xsd:element name="Dokumententyp" ma:index="9"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restriction>
      </xsd:simpleType>
    </xsd:element>
    <xsd:element name="Sprache" ma:index="10" nillable="true" ma:displayName="Sprache" ma:format="Dropdown" ma:internalName="Sprache" ma:readOnly="false">
      <xsd:simpleType>
        <xsd:restriction base="dms:Choice">
          <xsd:enumeration value="Deutsch"/>
          <xsd:enumeration value="Englisch"/>
          <xsd:enumeration value="Italienisch"/>
          <xsd:enumeration value="Spanisch"/>
        </xsd:restriction>
      </xsd:simpleType>
    </xsd:element>
    <xsd:element name="Dokumentenstatus" ma:index="11" nillable="true" ma:displayName="Dokumentenstatus" ma:format="Dropdown" ma:internalName="Dokumentenstatus">
      <xsd:simpleType>
        <xsd:restriction base="dms:Choice">
          <xsd:enumeration value="Ausgelaufen"/>
          <xsd:enumeration value="Entwurf"/>
          <xsd:enumeration value="Freigabe"/>
          <xsd:enumeration value="In Kommentierung"/>
          <xsd:enumeration value="Veröffentlicht"/>
        </xsd:restriction>
      </xsd:simpleType>
    </xsd:element>
    <xsd:element name="Tierart" ma:index="12" nillable="true" ma:displayName="Tierart"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Bemerkungen" ma:index="13" nillable="true" ma:displayName="Bemerkungen" ma:internalName="Bemerkungen" ma:readOnly="false">
      <xsd:simpleType>
        <xsd:restriction base="dms:Text">
          <xsd:maxLength value="255"/>
        </xsd:restriction>
      </xsd:simpleType>
    </xsd:element>
    <xsd:element name="Verantwortung" ma:index="14"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5" nillable="true" ma:displayName="Kommentierung" ma:default="0" ma:internalName="Kommentierung_x0020_Neu" ma:readOnly="false">
      <xsd:simpleType>
        <xsd:restriction base="dms:Boolean"/>
      </xsd:simpleType>
    </xsd:element>
    <xsd:element name="Revision2" ma:index="16" nillable="true" ma:displayName="Revisionsinformation" ma:list="{901eabe0-edc5-4258-98b8-b7d9ee479b2d}" ma:internalName="Revision2" ma:readOnly="false" ma:showField="Title">
      <xsd:simpleType>
        <xsd:restriction base="dms:Lookup"/>
      </xsd:simpleType>
    </xsd:element>
    <xsd:element name="Revision" ma:index="17"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8" nillable="true" ma:displayName="Stand" ma:format="DateOnly" ma:internalName="Stand" ma:readOnly="false">
      <xsd:simpleType>
        <xsd:restriction base="dms:DateTime"/>
      </xsd:simpleType>
    </xsd:element>
    <xsd:element name="PDF" ma:index="19" nillable="true" ma:displayName="PDF" ma:default="0" ma:internalName="PDF" ma:readOnly="false">
      <xsd:simpleType>
        <xsd:restriction base="dms:Boolean"/>
      </xsd:simpleType>
    </xsd:element>
    <xsd:element name="_x00dc_bersetzung" ma:index="20"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Ansprechpartner" ma:index="27" nillable="true" ma:displayName="Ansprechpartner" ma:list="UserInfo" ma:SharePointGroup="0" ma:internalName="Ansprechpart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7B651-B853-4716-9148-D64EB9076D22}">
  <ds:schemaRefs>
    <ds:schemaRef ds:uri="http://schemas.openxmlformats.org/officeDocument/2006/bibliography"/>
  </ds:schemaRefs>
</ds:datastoreItem>
</file>

<file path=customXml/itemProps2.xml><?xml version="1.0" encoding="utf-8"?>
<ds:datastoreItem xmlns:ds="http://schemas.openxmlformats.org/officeDocument/2006/customXml" ds:itemID="{DE8A9DB3-925D-457D-B10A-629105E23662}">
  <ds:schemaRefs>
    <ds:schemaRef ds:uri="http://purl.org/dc/terms/"/>
    <ds:schemaRef ds:uri="http://schemas.microsoft.com/office/2006/metadata/properties"/>
    <ds:schemaRef ds:uri="http://www.w3.org/XML/1998/namespace"/>
    <ds:schemaRef ds:uri="http://schemas.microsoft.com/office/infopath/2007/PartnerControls"/>
    <ds:schemaRef ds:uri="901eabe0-edc5-4258-98b8-b7d9ee479b2d"/>
    <ds:schemaRef ds:uri="400f1a70-2d12-410b-9498-d0cd47b5905a"/>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94AD01F-4BC5-43F6-A5D9-47004BAED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C5540-ACE5-459D-98D8-0A3F5EF5A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2526</Words>
  <Characters>13893</Characters>
  <Application>Microsoft Office Word</Application>
  <DocSecurity>0</DocSecurity>
  <Lines>115</Lines>
  <Paragraphs>32</Paragraphs>
  <ScaleCrop>false</ScaleCrop>
  <HeadingPairs>
    <vt:vector size="6" baseType="variant">
      <vt:variant>
        <vt:lpstr>Titel</vt:lpstr>
      </vt:variant>
      <vt:variant>
        <vt:i4>1</vt:i4>
      </vt:variant>
      <vt:variant>
        <vt:lpstr>Title</vt:lpstr>
      </vt:variant>
      <vt:variant>
        <vt:i4>1</vt:i4>
      </vt:variant>
      <vt:variant>
        <vt:lpstr>Headings</vt:lpstr>
      </vt:variant>
      <vt:variant>
        <vt:i4>22</vt:i4>
      </vt:variant>
    </vt:vector>
  </HeadingPairs>
  <TitlesOfParts>
    <vt:vector size="24" baseType="lpstr">
      <vt:lpstr>Eigenkontrollcheckliste für die Geflügelhaltung</vt:lpstr>
      <vt:lpstr/>
      <vt:lpstr>Lorem ipsum</vt:lpstr>
      <vt:lpstr>    Consequat</vt:lpstr>
      <vt:lpstr>    Namliber tempor</vt:lpstr>
      <vt:lpstr>    Consectetuer adipiscing</vt:lpstr>
      <vt:lpstr>    Namliber tempor 4</vt:lpstr>
      <vt:lpstr>    Namliber tempor 5</vt:lpstr>
      <vt:lpstr>    /Namliber tempor 6</vt:lpstr>
      <vt:lpstr>    Namliber tempor 7</vt:lpstr>
      <vt:lpstr>    Namliber tempor 8</vt:lpstr>
      <vt:lpstr>Lorem ipsum</vt:lpstr>
      <vt:lpstr>    Consequat</vt:lpstr>
      <vt:lpstr>        Namliber tempor</vt:lpstr>
      <vt:lpstr>        Namliber tempor</vt:lpstr>
      <vt:lpstr>        Namliber tempor</vt:lpstr>
      <vt:lpstr>        Namliber tempor</vt:lpstr>
      <vt:lpstr>        Namliber tempor</vt:lpstr>
      <vt:lpstr>        Namliber tempor</vt:lpstr>
      <vt:lpstr>Lorem ipsum</vt:lpstr>
      <vt:lpstr>    Consequat</vt:lpstr>
      <vt:lpstr>        Namliber tempor</vt:lpstr>
      <vt:lpstr>        Namliber tempor</vt:lpstr>
      <vt:lpstr>        Namliber tempor</vt:lpstr>
    </vt:vector>
  </TitlesOfParts>
  <Company>Microsoft</Company>
  <LinksUpToDate>false</LinksUpToDate>
  <CharactersWithSpaces>16387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Eigenkontrollcheckliste für die Geflügelhaltung</dc:title>
  <dc:subject/>
  <dc:creator>Flockenhaus</dc:creator>
  <cp:keywords/>
  <dc:description>14.11.2017</dc:description>
  <cp:lastModifiedBy>Marleen Straver KiwaCMR</cp:lastModifiedBy>
  <cp:revision>2</cp:revision>
  <cp:lastPrinted>2020-11-11T15:10:00Z</cp:lastPrinted>
  <dcterms:created xsi:type="dcterms:W3CDTF">2023-06-20T07:19:00Z</dcterms:created>
  <dcterms:modified xsi:type="dcterms:W3CDTF">2023-06-20T07:19:00Z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y fmtid="{D5CDD505-2E9C-101B-9397-08002B2CF9AE}" pid="3" name="PDF">
    <vt:bool>false</vt:bool>
  </property>
  <property fmtid="{D5CDD505-2E9C-101B-9397-08002B2CF9AE}" pid="4" name="Kommentierung">
    <vt:lpwstr>Nein</vt:lpwstr>
  </property>
  <property fmtid="{D5CDD505-2E9C-101B-9397-08002B2CF9AE}" pid="5" name="URL">
    <vt:lpwstr/>
  </property>
</Properties>
</file>